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064D8" w14:textId="77777777" w:rsidR="002755BE" w:rsidRPr="00ED03B3" w:rsidRDefault="002755BE" w:rsidP="003601F9">
      <w:pPr>
        <w:spacing w:after="0" w:line="257" w:lineRule="atLeast"/>
        <w:ind w:left="20" w:right="794"/>
        <w:jc w:val="center"/>
        <w:rPr>
          <w:rFonts w:ascii="Times New Roman" w:eastAsia="Times New Roman" w:hAnsi="Times New Roman" w:cs="Times New Roman"/>
          <w:color w:val="1C2F3E"/>
          <w:sz w:val="24"/>
          <w:szCs w:val="24"/>
          <w:bdr w:val="none" w:sz="0" w:space="0" w:color="auto" w:frame="1"/>
          <w:lang w:eastAsia="ru-RU"/>
        </w:rPr>
      </w:pPr>
      <w:bookmarkStart w:id="0" w:name="_GoBack"/>
      <w:bookmarkEnd w:id="0"/>
      <w:r w:rsidRPr="00ED03B3">
        <w:rPr>
          <w:rFonts w:ascii="Times New Roman" w:eastAsia="Times New Roman" w:hAnsi="Times New Roman" w:cs="Times New Roman"/>
          <w:b/>
          <w:bCs/>
          <w:color w:val="1C2F3E"/>
          <w:sz w:val="24"/>
          <w:szCs w:val="24"/>
          <w:bdr w:val="none" w:sz="0" w:space="0" w:color="auto" w:frame="1"/>
          <w:lang w:eastAsia="ru-RU"/>
        </w:rPr>
        <w:t>Методическая тема</w:t>
      </w:r>
      <w:r w:rsidR="00E77CAD" w:rsidRPr="00ED03B3">
        <w:rPr>
          <w:rFonts w:ascii="Times New Roman" w:eastAsia="Times New Roman" w:hAnsi="Times New Roman" w:cs="Times New Roman"/>
          <w:b/>
          <w:bCs/>
          <w:color w:val="1C2F3E"/>
          <w:sz w:val="24"/>
          <w:szCs w:val="24"/>
          <w:bdr w:val="none" w:sz="0" w:space="0" w:color="auto" w:frame="1"/>
          <w:lang w:eastAsia="ru-RU"/>
        </w:rPr>
        <w:t xml:space="preserve">: </w:t>
      </w:r>
      <w:r w:rsidRPr="00ED03B3">
        <w:rPr>
          <w:rFonts w:ascii="Times New Roman" w:eastAsia="Times New Roman" w:hAnsi="Times New Roman" w:cs="Times New Roman"/>
          <w:b/>
          <w:bCs/>
          <w:sz w:val="24"/>
          <w:szCs w:val="24"/>
          <w:bdr w:val="none" w:sz="0" w:space="0" w:color="auto" w:frame="1"/>
          <w:lang w:eastAsia="ru-RU"/>
        </w:rPr>
        <w:t>«</w:t>
      </w:r>
      <w:r w:rsidR="0026051B">
        <w:rPr>
          <w:rFonts w:ascii="Times New Roman" w:eastAsia="Times New Roman" w:hAnsi="Times New Roman" w:cs="Times New Roman"/>
          <w:b/>
          <w:bCs/>
          <w:sz w:val="24"/>
          <w:szCs w:val="24"/>
          <w:bdr w:val="none" w:sz="0" w:space="0" w:color="auto" w:frame="1"/>
          <w:lang w:eastAsia="ru-RU"/>
        </w:rPr>
        <w:t>Совершенствование о</w:t>
      </w:r>
      <w:r w:rsidRPr="00ED03B3">
        <w:rPr>
          <w:rFonts w:ascii="Times New Roman" w:eastAsia="Times New Roman" w:hAnsi="Times New Roman" w:cs="Times New Roman"/>
          <w:b/>
          <w:bCs/>
          <w:sz w:val="24"/>
          <w:szCs w:val="24"/>
          <w:bdr w:val="none" w:sz="0" w:space="0" w:color="auto" w:frame="1"/>
          <w:lang w:eastAsia="ru-RU"/>
        </w:rPr>
        <w:t>бразовательн</w:t>
      </w:r>
      <w:r w:rsidR="0026051B">
        <w:rPr>
          <w:rFonts w:ascii="Times New Roman" w:eastAsia="Times New Roman" w:hAnsi="Times New Roman" w:cs="Times New Roman"/>
          <w:b/>
          <w:bCs/>
          <w:sz w:val="24"/>
          <w:szCs w:val="24"/>
          <w:bdr w:val="none" w:sz="0" w:space="0" w:color="auto" w:frame="1"/>
          <w:lang w:eastAsia="ru-RU"/>
        </w:rPr>
        <w:t xml:space="preserve">ой </w:t>
      </w:r>
      <w:r w:rsidRPr="00ED03B3">
        <w:rPr>
          <w:rFonts w:ascii="Times New Roman" w:eastAsia="Times New Roman" w:hAnsi="Times New Roman" w:cs="Times New Roman"/>
          <w:b/>
          <w:bCs/>
          <w:sz w:val="24"/>
          <w:szCs w:val="24"/>
          <w:bdr w:val="none" w:sz="0" w:space="0" w:color="auto" w:frame="1"/>
          <w:lang w:eastAsia="ru-RU"/>
        </w:rPr>
        <w:t>сред</w:t>
      </w:r>
      <w:r w:rsidR="0026051B">
        <w:rPr>
          <w:rFonts w:ascii="Times New Roman" w:eastAsia="Times New Roman" w:hAnsi="Times New Roman" w:cs="Times New Roman"/>
          <w:b/>
          <w:bCs/>
          <w:sz w:val="24"/>
          <w:szCs w:val="24"/>
          <w:bdr w:val="none" w:sz="0" w:space="0" w:color="auto" w:frame="1"/>
          <w:lang w:eastAsia="ru-RU"/>
        </w:rPr>
        <w:t>ы</w:t>
      </w:r>
      <w:r w:rsidRPr="00ED03B3">
        <w:rPr>
          <w:rFonts w:ascii="Times New Roman" w:eastAsia="Times New Roman" w:hAnsi="Times New Roman" w:cs="Times New Roman"/>
          <w:b/>
          <w:bCs/>
          <w:sz w:val="24"/>
          <w:szCs w:val="24"/>
          <w:bdr w:val="none" w:sz="0" w:space="0" w:color="auto" w:frame="1"/>
          <w:lang w:eastAsia="ru-RU"/>
        </w:rPr>
        <w:t xml:space="preserve"> школы в условиях реал</w:t>
      </w:r>
      <w:r w:rsidR="0026051B">
        <w:rPr>
          <w:rFonts w:ascii="Times New Roman" w:eastAsia="Times New Roman" w:hAnsi="Times New Roman" w:cs="Times New Roman"/>
          <w:b/>
          <w:bCs/>
          <w:sz w:val="24"/>
          <w:szCs w:val="24"/>
          <w:bdr w:val="none" w:sz="0" w:space="0" w:color="auto" w:frame="1"/>
          <w:lang w:eastAsia="ru-RU"/>
        </w:rPr>
        <w:t>изации</w:t>
      </w:r>
      <w:r w:rsidR="00BA23B3">
        <w:rPr>
          <w:rFonts w:ascii="Times New Roman" w:eastAsia="Times New Roman" w:hAnsi="Times New Roman" w:cs="Times New Roman"/>
          <w:b/>
          <w:bCs/>
          <w:sz w:val="24"/>
          <w:szCs w:val="24"/>
          <w:bdr w:val="none" w:sz="0" w:space="0" w:color="auto" w:frame="1"/>
          <w:lang w:eastAsia="ru-RU"/>
        </w:rPr>
        <w:t xml:space="preserve"> </w:t>
      </w:r>
      <w:r w:rsidR="00F32F68">
        <w:rPr>
          <w:rFonts w:ascii="Times New Roman" w:eastAsia="Times New Roman" w:hAnsi="Times New Roman" w:cs="Times New Roman"/>
          <w:b/>
          <w:bCs/>
          <w:sz w:val="24"/>
          <w:szCs w:val="24"/>
          <w:bdr w:val="none" w:sz="0" w:space="0" w:color="auto" w:frame="1"/>
          <w:lang w:eastAsia="ru-RU"/>
        </w:rPr>
        <w:t xml:space="preserve">обновленных </w:t>
      </w:r>
      <w:r w:rsidRPr="00ED03B3">
        <w:rPr>
          <w:rFonts w:ascii="Times New Roman" w:eastAsia="Times New Roman" w:hAnsi="Times New Roman" w:cs="Times New Roman"/>
          <w:b/>
          <w:bCs/>
          <w:sz w:val="24"/>
          <w:szCs w:val="24"/>
          <w:bdr w:val="none" w:sz="0" w:space="0" w:color="auto" w:frame="1"/>
          <w:lang w:eastAsia="ru-RU"/>
        </w:rPr>
        <w:t>ФГОС</w:t>
      </w:r>
      <w:r w:rsidR="00F32F68">
        <w:rPr>
          <w:rFonts w:ascii="Times New Roman" w:eastAsia="Times New Roman" w:hAnsi="Times New Roman" w:cs="Times New Roman"/>
          <w:b/>
          <w:bCs/>
          <w:sz w:val="24"/>
          <w:szCs w:val="24"/>
          <w:bdr w:val="none" w:sz="0" w:space="0" w:color="auto" w:frame="1"/>
          <w:lang w:eastAsia="ru-RU"/>
        </w:rPr>
        <w:t>-2021</w:t>
      </w:r>
      <w:r w:rsidR="002267DE">
        <w:rPr>
          <w:rFonts w:ascii="Times New Roman" w:eastAsia="Times New Roman" w:hAnsi="Times New Roman" w:cs="Times New Roman"/>
          <w:b/>
          <w:bCs/>
          <w:sz w:val="24"/>
          <w:szCs w:val="24"/>
          <w:bdr w:val="none" w:sz="0" w:space="0" w:color="auto" w:frame="1"/>
          <w:lang w:eastAsia="ru-RU"/>
        </w:rPr>
        <w:t xml:space="preserve"> и внедрения ФО</w:t>
      </w:r>
      <w:r w:rsidR="0026051B">
        <w:rPr>
          <w:rFonts w:ascii="Times New Roman" w:eastAsia="Times New Roman" w:hAnsi="Times New Roman" w:cs="Times New Roman"/>
          <w:b/>
          <w:bCs/>
          <w:sz w:val="24"/>
          <w:szCs w:val="24"/>
          <w:bdr w:val="none" w:sz="0" w:space="0" w:color="auto" w:frame="1"/>
          <w:lang w:eastAsia="ru-RU"/>
        </w:rPr>
        <w:t>П</w:t>
      </w:r>
      <w:r w:rsidRPr="00ED03B3">
        <w:rPr>
          <w:rFonts w:ascii="Times New Roman" w:eastAsia="Times New Roman" w:hAnsi="Times New Roman" w:cs="Times New Roman"/>
          <w:b/>
          <w:bCs/>
          <w:sz w:val="24"/>
          <w:szCs w:val="24"/>
          <w:bdr w:val="none" w:sz="0" w:space="0" w:color="auto" w:frame="1"/>
          <w:lang w:eastAsia="ru-RU"/>
        </w:rPr>
        <w:t>»</w:t>
      </w:r>
    </w:p>
    <w:p w14:paraId="7599AD0C" w14:textId="77777777" w:rsidR="002755BE" w:rsidRPr="00ED03B3" w:rsidRDefault="002755BE" w:rsidP="002755BE">
      <w:pPr>
        <w:spacing w:after="0" w:line="257" w:lineRule="atLeast"/>
        <w:ind w:right="794"/>
        <w:rPr>
          <w:rFonts w:ascii="Times New Roman" w:eastAsia="Times New Roman" w:hAnsi="Times New Roman" w:cs="Times New Roman"/>
          <w:color w:val="1C2F3E"/>
          <w:sz w:val="24"/>
          <w:szCs w:val="24"/>
          <w:lang w:eastAsia="ru-RU"/>
        </w:rPr>
      </w:pPr>
      <w:r w:rsidRPr="00ED03B3">
        <w:rPr>
          <w:rFonts w:ascii="Times New Roman" w:eastAsia="Times New Roman" w:hAnsi="Times New Roman" w:cs="Times New Roman"/>
          <w:color w:val="1C2F3E"/>
          <w:sz w:val="24"/>
          <w:szCs w:val="24"/>
          <w:bdr w:val="none" w:sz="0" w:space="0" w:color="auto" w:frame="1"/>
          <w:lang w:eastAsia="ru-RU"/>
        </w:rPr>
        <w:t> </w:t>
      </w:r>
    </w:p>
    <w:p w14:paraId="2390ABDC" w14:textId="77777777" w:rsidR="002755BE" w:rsidRPr="00ED03B3" w:rsidRDefault="002755BE" w:rsidP="002755BE">
      <w:pPr>
        <w:spacing w:after="0" w:line="286" w:lineRule="atLeast"/>
        <w:ind w:left="25" w:right="3"/>
        <w:rPr>
          <w:rFonts w:ascii="Arial" w:eastAsia="Times New Roman" w:hAnsi="Arial" w:cs="Arial"/>
          <w:color w:val="1C2F3E"/>
          <w:sz w:val="24"/>
          <w:szCs w:val="24"/>
          <w:lang w:eastAsia="ru-RU"/>
        </w:rPr>
      </w:pPr>
      <w:r w:rsidRPr="00ED03B3">
        <w:rPr>
          <w:rFonts w:ascii="Times New Roman" w:eastAsia="Times New Roman" w:hAnsi="Times New Roman" w:cs="Times New Roman"/>
          <w:b/>
          <w:bCs/>
          <w:color w:val="1C2F3E"/>
          <w:sz w:val="24"/>
          <w:szCs w:val="24"/>
          <w:bdr w:val="none" w:sz="0" w:space="0" w:color="auto" w:frame="1"/>
          <w:lang w:eastAsia="ru-RU"/>
        </w:rPr>
        <w:t>Цель:</w:t>
      </w:r>
      <w:r w:rsidRPr="00ED03B3">
        <w:rPr>
          <w:rFonts w:ascii="Times New Roman" w:eastAsia="Times New Roman" w:hAnsi="Times New Roman" w:cs="Times New Roman"/>
          <w:color w:val="1C2F3E"/>
          <w:sz w:val="24"/>
          <w:szCs w:val="24"/>
          <w:bdr w:val="none" w:sz="0" w:space="0" w:color="auto" w:frame="1"/>
          <w:lang w:eastAsia="ru-RU"/>
        </w:rPr>
        <w:t xml:space="preserve"> создание условий для непрерывного развития учительского потенциала,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w:t>
      </w:r>
      <w:r w:rsidR="00E77CAD" w:rsidRPr="00ED03B3">
        <w:rPr>
          <w:rFonts w:ascii="Times New Roman" w:eastAsia="Times New Roman" w:hAnsi="Times New Roman" w:cs="Times New Roman"/>
          <w:color w:val="1C2F3E"/>
          <w:sz w:val="24"/>
          <w:szCs w:val="24"/>
          <w:bdr w:val="none" w:sz="0" w:space="0" w:color="auto" w:frame="1"/>
          <w:lang w:eastAsia="ru-RU"/>
        </w:rPr>
        <w:t xml:space="preserve">обновленных </w:t>
      </w:r>
      <w:r w:rsidRPr="00ED03B3">
        <w:rPr>
          <w:rFonts w:ascii="Times New Roman" w:eastAsia="Times New Roman" w:hAnsi="Times New Roman" w:cs="Times New Roman"/>
          <w:color w:val="1C2F3E"/>
          <w:sz w:val="24"/>
          <w:szCs w:val="24"/>
          <w:bdr w:val="none" w:sz="0" w:space="0" w:color="auto" w:frame="1"/>
          <w:lang w:eastAsia="ru-RU"/>
        </w:rPr>
        <w:t>образовательных стандартов</w:t>
      </w:r>
      <w:r w:rsidR="0026051B">
        <w:rPr>
          <w:rFonts w:ascii="Times New Roman" w:eastAsia="Times New Roman" w:hAnsi="Times New Roman" w:cs="Times New Roman"/>
          <w:color w:val="1C2F3E"/>
          <w:sz w:val="24"/>
          <w:szCs w:val="24"/>
          <w:bdr w:val="none" w:sz="0" w:space="0" w:color="auto" w:frame="1"/>
          <w:lang w:eastAsia="ru-RU"/>
        </w:rPr>
        <w:t xml:space="preserve"> и ФООП</w:t>
      </w:r>
      <w:r w:rsidRPr="00ED03B3">
        <w:rPr>
          <w:rFonts w:ascii="Times New Roman" w:eastAsia="Times New Roman" w:hAnsi="Times New Roman" w:cs="Times New Roman"/>
          <w:color w:val="1C2F3E"/>
          <w:sz w:val="24"/>
          <w:szCs w:val="24"/>
          <w:bdr w:val="none" w:sz="0" w:space="0" w:color="auto" w:frame="1"/>
          <w:lang w:eastAsia="ru-RU"/>
        </w:rPr>
        <w:t>.</w:t>
      </w:r>
    </w:p>
    <w:p w14:paraId="001DCC33" w14:textId="77777777" w:rsidR="009D140B" w:rsidRPr="000D32AC" w:rsidRDefault="002755BE" w:rsidP="000D32AC">
      <w:pPr>
        <w:spacing w:after="0" w:line="257" w:lineRule="atLeast"/>
        <w:ind w:left="25"/>
        <w:rPr>
          <w:rFonts w:ascii="Arial" w:eastAsia="Times New Roman" w:hAnsi="Arial" w:cs="Arial"/>
          <w:color w:val="1C2F3E"/>
          <w:sz w:val="24"/>
          <w:szCs w:val="24"/>
          <w:lang w:eastAsia="ru-RU"/>
        </w:rPr>
      </w:pPr>
      <w:r w:rsidRPr="00ED03B3">
        <w:rPr>
          <w:rFonts w:ascii="Times New Roman" w:eastAsia="Times New Roman" w:hAnsi="Times New Roman" w:cs="Times New Roman"/>
          <w:color w:val="1C2F3E"/>
          <w:sz w:val="24"/>
          <w:szCs w:val="24"/>
          <w:bdr w:val="none" w:sz="0" w:space="0" w:color="auto" w:frame="1"/>
          <w:lang w:eastAsia="ru-RU"/>
        </w:rPr>
        <w:t> </w:t>
      </w:r>
    </w:p>
    <w:p w14:paraId="122F79A0" w14:textId="77777777" w:rsidR="0049646E" w:rsidRPr="00ED03B3" w:rsidRDefault="0049646E" w:rsidP="00745F7E">
      <w:pPr>
        <w:spacing w:after="0" w:line="240" w:lineRule="auto"/>
        <w:rPr>
          <w:rFonts w:ascii="Times New Roman" w:eastAsia="Times New Roman" w:hAnsi="Times New Roman" w:cs="Times New Roman"/>
          <w:b/>
          <w:color w:val="2B2B2B"/>
          <w:sz w:val="24"/>
          <w:szCs w:val="24"/>
          <w:shd w:val="clear" w:color="auto" w:fill="FFFFFF"/>
          <w:lang w:eastAsia="ru-RU"/>
        </w:rPr>
      </w:pPr>
      <w:r w:rsidRPr="00ED03B3">
        <w:rPr>
          <w:rFonts w:ascii="Times New Roman" w:eastAsia="Times New Roman" w:hAnsi="Times New Roman" w:cs="Times New Roman"/>
          <w:b/>
          <w:color w:val="2B2B2B"/>
          <w:sz w:val="24"/>
          <w:szCs w:val="24"/>
          <w:shd w:val="clear" w:color="auto" w:fill="FFFFFF"/>
          <w:lang w:eastAsia="ru-RU"/>
        </w:rPr>
        <w:t>Приоритетные направления методической работы:</w:t>
      </w:r>
    </w:p>
    <w:p w14:paraId="4259B256" w14:textId="77777777" w:rsidR="0049646E" w:rsidRPr="00ED03B3" w:rsidRDefault="0049646E" w:rsidP="00745F7E">
      <w:pPr>
        <w:spacing w:after="0" w:line="240" w:lineRule="auto"/>
        <w:rPr>
          <w:rFonts w:ascii="Times New Roman" w:eastAsia="Times New Roman" w:hAnsi="Times New Roman" w:cs="Times New Roman"/>
          <w:color w:val="2B2B2B"/>
          <w:sz w:val="24"/>
          <w:szCs w:val="24"/>
          <w:shd w:val="clear" w:color="auto" w:fill="FFFFFF"/>
          <w:lang w:eastAsia="ru-RU"/>
        </w:rPr>
      </w:pPr>
    </w:p>
    <w:p w14:paraId="061B72D5" w14:textId="77777777" w:rsidR="0049646E" w:rsidRPr="00ED03B3" w:rsidRDefault="0049646E" w:rsidP="00C622F6">
      <w:pPr>
        <w:pStyle w:val="a5"/>
        <w:numPr>
          <w:ilvl w:val="0"/>
          <w:numId w:val="2"/>
        </w:numPr>
        <w:spacing w:after="0" w:line="240" w:lineRule="auto"/>
        <w:rPr>
          <w:rFonts w:ascii="Times New Roman" w:eastAsia="Times New Roman" w:hAnsi="Times New Roman" w:cs="Times New Roman"/>
          <w:color w:val="2B2B2B"/>
          <w:sz w:val="24"/>
          <w:szCs w:val="24"/>
          <w:shd w:val="clear" w:color="auto" w:fill="FFFFFF"/>
          <w:lang w:eastAsia="ru-RU"/>
        </w:rPr>
      </w:pPr>
      <w:r w:rsidRPr="00ED03B3">
        <w:rPr>
          <w:rFonts w:ascii="Times New Roman" w:eastAsia="Times New Roman" w:hAnsi="Times New Roman" w:cs="Times New Roman"/>
          <w:color w:val="2B2B2B"/>
          <w:sz w:val="24"/>
          <w:szCs w:val="24"/>
          <w:shd w:val="clear" w:color="auto" w:fill="FFFFFF"/>
          <w:lang w:eastAsia="ru-RU"/>
        </w:rPr>
        <w:t>создание условий для реализации образовательных программ по новым Федеральным стандартам третьего поколения;</w:t>
      </w:r>
    </w:p>
    <w:p w14:paraId="6610F60C" w14:textId="77777777" w:rsidR="00C622F6" w:rsidRPr="00ED03B3" w:rsidRDefault="00C622F6" w:rsidP="00C622F6">
      <w:pPr>
        <w:pStyle w:val="a5"/>
        <w:numPr>
          <w:ilvl w:val="0"/>
          <w:numId w:val="2"/>
        </w:numPr>
        <w:spacing w:after="0" w:line="240" w:lineRule="auto"/>
        <w:rPr>
          <w:rFonts w:ascii="Times New Roman" w:eastAsia="Times New Roman" w:hAnsi="Times New Roman" w:cs="Times New Roman"/>
          <w:color w:val="2B2B2B"/>
          <w:sz w:val="24"/>
          <w:szCs w:val="24"/>
          <w:shd w:val="clear" w:color="auto" w:fill="FFFFFF"/>
          <w:lang w:eastAsia="ru-RU"/>
        </w:rPr>
      </w:pPr>
      <w:r w:rsidRPr="00ED03B3">
        <w:rPr>
          <w:rFonts w:ascii="Times New Roman" w:eastAsia="Times New Roman" w:hAnsi="Times New Roman" w:cs="Times New Roman"/>
          <w:color w:val="2B2B2B"/>
          <w:sz w:val="24"/>
          <w:szCs w:val="24"/>
          <w:shd w:val="clear" w:color="auto" w:fill="FFFFFF"/>
          <w:lang w:eastAsia="ru-RU"/>
        </w:rPr>
        <w:t>совершенствование условий для удовлетворения особых образовательных потребностей учащихся;</w:t>
      </w:r>
    </w:p>
    <w:p w14:paraId="33BC0BB1" w14:textId="77777777" w:rsidR="0049646E" w:rsidRDefault="00C622F6" w:rsidP="00C622F6">
      <w:pPr>
        <w:pStyle w:val="a5"/>
        <w:numPr>
          <w:ilvl w:val="0"/>
          <w:numId w:val="2"/>
        </w:numPr>
        <w:spacing w:after="0" w:line="240" w:lineRule="auto"/>
        <w:rPr>
          <w:rFonts w:ascii="Times New Roman" w:eastAsia="Times New Roman" w:hAnsi="Times New Roman" w:cs="Times New Roman"/>
          <w:color w:val="2B2B2B"/>
          <w:sz w:val="24"/>
          <w:szCs w:val="24"/>
          <w:shd w:val="clear" w:color="auto" w:fill="FFFFFF"/>
          <w:lang w:eastAsia="ru-RU"/>
        </w:rPr>
      </w:pPr>
      <w:r w:rsidRPr="00ED03B3">
        <w:rPr>
          <w:rFonts w:ascii="Times New Roman" w:eastAsia="Times New Roman" w:hAnsi="Times New Roman" w:cs="Times New Roman"/>
          <w:color w:val="2B2B2B"/>
          <w:sz w:val="24"/>
          <w:szCs w:val="24"/>
          <w:shd w:val="clear" w:color="auto" w:fill="FFFFFF"/>
          <w:lang w:eastAsia="ru-RU"/>
        </w:rPr>
        <w:t>формирование функциональной грамотности учеников;</w:t>
      </w:r>
    </w:p>
    <w:p w14:paraId="50195D44" w14:textId="77777777" w:rsidR="0026051B" w:rsidRPr="00ED03B3" w:rsidRDefault="0026051B" w:rsidP="00C622F6">
      <w:pPr>
        <w:pStyle w:val="a5"/>
        <w:numPr>
          <w:ilvl w:val="0"/>
          <w:numId w:val="2"/>
        </w:numPr>
        <w:spacing w:after="0" w:line="240" w:lineRule="auto"/>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реализация электронных средств обучения и воспитания;</w:t>
      </w:r>
    </w:p>
    <w:p w14:paraId="781BDCFB" w14:textId="77777777" w:rsidR="0026051B" w:rsidRDefault="00C622F6" w:rsidP="00C622F6">
      <w:pPr>
        <w:pStyle w:val="a5"/>
        <w:numPr>
          <w:ilvl w:val="0"/>
          <w:numId w:val="2"/>
        </w:numPr>
        <w:spacing w:after="0" w:line="240" w:lineRule="auto"/>
        <w:rPr>
          <w:rFonts w:ascii="Times New Roman" w:eastAsia="Times New Roman" w:hAnsi="Times New Roman" w:cs="Times New Roman"/>
          <w:color w:val="2B2B2B"/>
          <w:sz w:val="24"/>
          <w:szCs w:val="24"/>
          <w:shd w:val="clear" w:color="auto" w:fill="FFFFFF"/>
          <w:lang w:eastAsia="ru-RU"/>
        </w:rPr>
      </w:pPr>
      <w:r w:rsidRPr="00ED03B3">
        <w:rPr>
          <w:rFonts w:ascii="Times New Roman" w:eastAsia="Times New Roman" w:hAnsi="Times New Roman" w:cs="Times New Roman"/>
          <w:color w:val="2B2B2B"/>
          <w:sz w:val="24"/>
          <w:szCs w:val="24"/>
          <w:shd w:val="clear" w:color="auto" w:fill="FFFFFF"/>
          <w:lang w:eastAsia="ru-RU"/>
        </w:rPr>
        <w:t>приведение компетенций педагогов в соответствие с профстандартами;</w:t>
      </w:r>
    </w:p>
    <w:p w14:paraId="5FF97CDF" w14:textId="77777777" w:rsidR="00C622F6" w:rsidRPr="00ED03B3" w:rsidRDefault="0026051B" w:rsidP="00C622F6">
      <w:pPr>
        <w:pStyle w:val="a5"/>
        <w:numPr>
          <w:ilvl w:val="0"/>
          <w:numId w:val="2"/>
        </w:numPr>
        <w:spacing w:after="0" w:line="240" w:lineRule="auto"/>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создание условий для аттестации педагогов в соответствии с новым порядком;</w:t>
      </w:r>
      <w:r w:rsidR="00C622F6" w:rsidRPr="00ED03B3">
        <w:rPr>
          <w:rFonts w:ascii="Times New Roman" w:eastAsia="Times New Roman" w:hAnsi="Times New Roman" w:cs="Times New Roman"/>
          <w:color w:val="2B2B2B"/>
          <w:sz w:val="24"/>
          <w:szCs w:val="24"/>
          <w:shd w:val="clear" w:color="auto" w:fill="FFFFFF"/>
          <w:lang w:eastAsia="ru-RU"/>
        </w:rPr>
        <w:t xml:space="preserve"> </w:t>
      </w:r>
    </w:p>
    <w:p w14:paraId="0138623D" w14:textId="77777777" w:rsidR="00C622F6" w:rsidRPr="00ED03B3" w:rsidRDefault="00C622F6" w:rsidP="00C622F6">
      <w:pPr>
        <w:pStyle w:val="a5"/>
        <w:numPr>
          <w:ilvl w:val="0"/>
          <w:numId w:val="2"/>
        </w:numPr>
        <w:spacing w:after="0" w:line="240" w:lineRule="auto"/>
        <w:rPr>
          <w:rFonts w:ascii="Times New Roman" w:eastAsia="Times New Roman" w:hAnsi="Times New Roman" w:cs="Times New Roman"/>
          <w:color w:val="2B2B2B"/>
          <w:sz w:val="24"/>
          <w:szCs w:val="24"/>
          <w:shd w:val="clear" w:color="auto" w:fill="FFFFFF"/>
          <w:lang w:eastAsia="ru-RU"/>
        </w:rPr>
      </w:pPr>
      <w:r w:rsidRPr="00ED03B3">
        <w:rPr>
          <w:rFonts w:ascii="Times New Roman" w:eastAsia="Times New Roman" w:hAnsi="Times New Roman" w:cs="Times New Roman"/>
          <w:color w:val="2B2B2B"/>
          <w:sz w:val="24"/>
          <w:szCs w:val="24"/>
          <w:shd w:val="clear" w:color="auto" w:fill="FFFFFF"/>
          <w:lang w:eastAsia="ru-RU"/>
        </w:rPr>
        <w:t>повышение ИКТ-компетенций педагогов</w:t>
      </w:r>
    </w:p>
    <w:p w14:paraId="6B1D6EDC" w14:textId="77777777" w:rsidR="00C622F6" w:rsidRDefault="00C622F6" w:rsidP="00745F7E">
      <w:pPr>
        <w:spacing w:after="0" w:line="240" w:lineRule="auto"/>
        <w:rPr>
          <w:rFonts w:ascii="Times New Roman" w:eastAsia="Times New Roman" w:hAnsi="Times New Roman" w:cs="Times New Roman"/>
          <w:color w:val="2B2B2B"/>
          <w:sz w:val="24"/>
          <w:szCs w:val="24"/>
          <w:shd w:val="clear" w:color="auto" w:fill="FFFFFF"/>
          <w:lang w:eastAsia="ru-RU"/>
        </w:rPr>
      </w:pPr>
    </w:p>
    <w:tbl>
      <w:tblPr>
        <w:tblStyle w:val="a6"/>
        <w:tblW w:w="0" w:type="auto"/>
        <w:tblLook w:val="04A0" w:firstRow="1" w:lastRow="0" w:firstColumn="1" w:lastColumn="0" w:noHBand="0" w:noVBand="1"/>
      </w:tblPr>
      <w:tblGrid>
        <w:gridCol w:w="7280"/>
        <w:gridCol w:w="7280"/>
      </w:tblGrid>
      <w:tr w:rsidR="00D75F05" w14:paraId="4396C03C" w14:textId="77777777" w:rsidTr="00D75F05">
        <w:tc>
          <w:tcPr>
            <w:tcW w:w="7280" w:type="dxa"/>
          </w:tcPr>
          <w:p w14:paraId="6332F0AC" w14:textId="77777777" w:rsidR="00D75F05" w:rsidRPr="00D75F05" w:rsidRDefault="00D75F05" w:rsidP="00D75F05">
            <w:pPr>
              <w:jc w:val="center"/>
              <w:rPr>
                <w:rFonts w:ascii="Times New Roman" w:eastAsia="Times New Roman" w:hAnsi="Times New Roman" w:cs="Times New Roman"/>
                <w:color w:val="2B2B2B"/>
                <w:sz w:val="24"/>
                <w:szCs w:val="24"/>
                <w:shd w:val="clear" w:color="auto" w:fill="FFFFFF"/>
                <w:lang w:eastAsia="ru-RU"/>
              </w:rPr>
            </w:pPr>
            <w:r w:rsidRPr="00D75F05">
              <w:rPr>
                <w:rFonts w:ascii="Times New Roman" w:hAnsi="Times New Roman" w:cs="Times New Roman"/>
                <w:b/>
                <w:sz w:val="24"/>
              </w:rPr>
              <w:t>Структура</w:t>
            </w:r>
            <w:r w:rsidRPr="00D75F05">
              <w:rPr>
                <w:rFonts w:ascii="Times New Roman" w:hAnsi="Times New Roman" w:cs="Times New Roman"/>
                <w:b/>
                <w:spacing w:val="-7"/>
                <w:sz w:val="24"/>
              </w:rPr>
              <w:t xml:space="preserve"> </w:t>
            </w:r>
            <w:r w:rsidRPr="00D75F05">
              <w:rPr>
                <w:rFonts w:ascii="Times New Roman" w:hAnsi="Times New Roman" w:cs="Times New Roman"/>
                <w:b/>
                <w:sz w:val="24"/>
              </w:rPr>
              <w:t>методической</w:t>
            </w:r>
            <w:r w:rsidRPr="00D75F05">
              <w:rPr>
                <w:rFonts w:ascii="Times New Roman" w:hAnsi="Times New Roman" w:cs="Times New Roman"/>
                <w:b/>
                <w:spacing w:val="1"/>
                <w:sz w:val="24"/>
              </w:rPr>
              <w:t xml:space="preserve"> </w:t>
            </w:r>
            <w:r w:rsidRPr="00D75F05">
              <w:rPr>
                <w:rFonts w:ascii="Times New Roman" w:hAnsi="Times New Roman" w:cs="Times New Roman"/>
                <w:b/>
                <w:sz w:val="24"/>
              </w:rPr>
              <w:t>службы</w:t>
            </w:r>
          </w:p>
        </w:tc>
        <w:tc>
          <w:tcPr>
            <w:tcW w:w="7280" w:type="dxa"/>
          </w:tcPr>
          <w:p w14:paraId="3447DA84" w14:textId="77777777" w:rsidR="00D75F05" w:rsidRPr="00D75F05" w:rsidRDefault="00D75F05" w:rsidP="00D75F05">
            <w:pPr>
              <w:jc w:val="center"/>
              <w:rPr>
                <w:rFonts w:ascii="Times New Roman" w:eastAsia="Times New Roman" w:hAnsi="Times New Roman" w:cs="Times New Roman"/>
                <w:color w:val="2B2B2B"/>
                <w:sz w:val="24"/>
                <w:szCs w:val="24"/>
                <w:shd w:val="clear" w:color="auto" w:fill="FFFFFF"/>
                <w:lang w:eastAsia="ru-RU"/>
              </w:rPr>
            </w:pPr>
            <w:r w:rsidRPr="00D75F05">
              <w:rPr>
                <w:rFonts w:ascii="Times New Roman" w:hAnsi="Times New Roman" w:cs="Times New Roman"/>
                <w:b/>
                <w:sz w:val="24"/>
              </w:rPr>
              <w:t>Формы</w:t>
            </w:r>
            <w:r w:rsidRPr="00D75F05">
              <w:rPr>
                <w:rFonts w:ascii="Times New Roman" w:hAnsi="Times New Roman" w:cs="Times New Roman"/>
                <w:b/>
                <w:spacing w:val="-6"/>
                <w:sz w:val="24"/>
              </w:rPr>
              <w:t xml:space="preserve"> </w:t>
            </w:r>
            <w:r w:rsidRPr="00D75F05">
              <w:rPr>
                <w:rFonts w:ascii="Times New Roman" w:hAnsi="Times New Roman" w:cs="Times New Roman"/>
                <w:b/>
                <w:sz w:val="24"/>
              </w:rPr>
              <w:t>методической</w:t>
            </w:r>
            <w:r w:rsidRPr="00D75F05">
              <w:rPr>
                <w:rFonts w:ascii="Times New Roman" w:hAnsi="Times New Roman" w:cs="Times New Roman"/>
                <w:b/>
                <w:spacing w:val="-1"/>
                <w:sz w:val="24"/>
              </w:rPr>
              <w:t xml:space="preserve"> </w:t>
            </w:r>
            <w:r w:rsidRPr="00D75F05">
              <w:rPr>
                <w:rFonts w:ascii="Times New Roman" w:hAnsi="Times New Roman" w:cs="Times New Roman"/>
                <w:b/>
                <w:sz w:val="24"/>
              </w:rPr>
              <w:t>работы</w:t>
            </w:r>
          </w:p>
        </w:tc>
      </w:tr>
      <w:tr w:rsidR="00D75F05" w14:paraId="3155E342" w14:textId="77777777" w:rsidTr="00D75F05">
        <w:tc>
          <w:tcPr>
            <w:tcW w:w="7280" w:type="dxa"/>
          </w:tcPr>
          <w:p w14:paraId="0959A62D" w14:textId="77777777" w:rsidR="00D75F05" w:rsidRPr="00D75F05" w:rsidRDefault="00D75F05" w:rsidP="00D75F05">
            <w:pPr>
              <w:pStyle w:val="a5"/>
              <w:numPr>
                <w:ilvl w:val="0"/>
                <w:numId w:val="3"/>
              </w:numPr>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Педсовет</w:t>
            </w:r>
          </w:p>
          <w:p w14:paraId="4F48C0CC" w14:textId="77777777" w:rsidR="00D75F05" w:rsidRPr="00D75F05" w:rsidRDefault="00D75F05" w:rsidP="00D75F05">
            <w:pPr>
              <w:pStyle w:val="a5"/>
              <w:numPr>
                <w:ilvl w:val="0"/>
                <w:numId w:val="3"/>
              </w:numPr>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Методический совет</w:t>
            </w:r>
          </w:p>
          <w:p w14:paraId="351931A5" w14:textId="77777777" w:rsidR="00D75F05" w:rsidRPr="00D75F05" w:rsidRDefault="00D75F05" w:rsidP="00D75F05">
            <w:pPr>
              <w:pStyle w:val="a5"/>
              <w:numPr>
                <w:ilvl w:val="0"/>
                <w:numId w:val="3"/>
              </w:numPr>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МО учителей начальных классов</w:t>
            </w:r>
          </w:p>
          <w:p w14:paraId="2292511F" w14:textId="77777777" w:rsidR="00D75F05" w:rsidRPr="00D75F05" w:rsidRDefault="00D75F05" w:rsidP="00D75F05">
            <w:pPr>
              <w:pStyle w:val="a5"/>
              <w:numPr>
                <w:ilvl w:val="0"/>
                <w:numId w:val="3"/>
              </w:numPr>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МО учителей русского языка и литературы</w:t>
            </w:r>
          </w:p>
          <w:p w14:paraId="623EE55B" w14:textId="77777777" w:rsidR="00D75F05" w:rsidRPr="00D75F05" w:rsidRDefault="00D75F05" w:rsidP="00D75F05">
            <w:pPr>
              <w:pStyle w:val="a5"/>
              <w:numPr>
                <w:ilvl w:val="0"/>
                <w:numId w:val="3"/>
              </w:numPr>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МО учителей общественно-научных дисциплин</w:t>
            </w:r>
          </w:p>
          <w:p w14:paraId="21F1BEC2" w14:textId="77777777" w:rsidR="00D75F05" w:rsidRPr="00D75F05" w:rsidRDefault="00D75F05" w:rsidP="00D75F05">
            <w:pPr>
              <w:pStyle w:val="a5"/>
              <w:numPr>
                <w:ilvl w:val="0"/>
                <w:numId w:val="3"/>
              </w:numPr>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МО учителей естественно-математического цикла</w:t>
            </w:r>
          </w:p>
          <w:p w14:paraId="522FE521" w14:textId="77777777" w:rsidR="00D75F05" w:rsidRPr="00D75F05" w:rsidRDefault="00D75F05" w:rsidP="00D75F05">
            <w:pPr>
              <w:pStyle w:val="a5"/>
              <w:numPr>
                <w:ilvl w:val="0"/>
                <w:numId w:val="3"/>
              </w:numPr>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МО учителей английского языка</w:t>
            </w:r>
          </w:p>
          <w:p w14:paraId="1275F5DD" w14:textId="77777777" w:rsidR="00D75F05" w:rsidRPr="00D75F05" w:rsidRDefault="00D75F05" w:rsidP="00D75F05">
            <w:pPr>
              <w:pStyle w:val="a5"/>
              <w:numPr>
                <w:ilvl w:val="0"/>
                <w:numId w:val="3"/>
              </w:numPr>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МО классных руководителей</w:t>
            </w:r>
          </w:p>
        </w:tc>
        <w:tc>
          <w:tcPr>
            <w:tcW w:w="7280" w:type="dxa"/>
          </w:tcPr>
          <w:p w14:paraId="5265CEB7" w14:textId="77777777" w:rsidR="00D75F05" w:rsidRPr="00D75F05" w:rsidRDefault="00D75F05" w:rsidP="00D75F05">
            <w:pPr>
              <w:pStyle w:val="a5"/>
              <w:numPr>
                <w:ilvl w:val="0"/>
                <w:numId w:val="3"/>
              </w:numPr>
              <w:tabs>
                <w:tab w:val="left" w:pos="1125"/>
              </w:tabs>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Тематические педсоветы</w:t>
            </w:r>
          </w:p>
          <w:p w14:paraId="26B81B7F" w14:textId="77777777" w:rsidR="00D75F05" w:rsidRPr="00D75F05" w:rsidRDefault="00D75F05" w:rsidP="00D75F05">
            <w:pPr>
              <w:pStyle w:val="a5"/>
              <w:numPr>
                <w:ilvl w:val="0"/>
                <w:numId w:val="3"/>
              </w:numPr>
              <w:tabs>
                <w:tab w:val="left" w:pos="1125"/>
              </w:tabs>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Заседания методического совета</w:t>
            </w:r>
          </w:p>
          <w:p w14:paraId="0003A8E3" w14:textId="77777777" w:rsidR="00D75F05" w:rsidRPr="00D75F05" w:rsidRDefault="00D75F05" w:rsidP="00D75F05">
            <w:pPr>
              <w:pStyle w:val="a5"/>
              <w:numPr>
                <w:ilvl w:val="0"/>
                <w:numId w:val="3"/>
              </w:numPr>
              <w:tabs>
                <w:tab w:val="left" w:pos="1125"/>
              </w:tabs>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Заседания МО учителей</w:t>
            </w:r>
          </w:p>
          <w:p w14:paraId="2772C676" w14:textId="77777777" w:rsidR="00D75F05" w:rsidRPr="00D75F05" w:rsidRDefault="00D75F05" w:rsidP="00D75F05">
            <w:pPr>
              <w:pStyle w:val="a5"/>
              <w:numPr>
                <w:ilvl w:val="0"/>
                <w:numId w:val="3"/>
              </w:numPr>
              <w:tabs>
                <w:tab w:val="left" w:pos="1125"/>
              </w:tabs>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Самообразование</w:t>
            </w:r>
          </w:p>
          <w:p w14:paraId="793466F8" w14:textId="77777777" w:rsidR="00D75F05" w:rsidRPr="00D75F05" w:rsidRDefault="00D75F05" w:rsidP="00D75F05">
            <w:pPr>
              <w:pStyle w:val="a5"/>
              <w:numPr>
                <w:ilvl w:val="0"/>
                <w:numId w:val="3"/>
              </w:numPr>
              <w:tabs>
                <w:tab w:val="left" w:pos="1125"/>
              </w:tabs>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Открытые уроки</w:t>
            </w:r>
          </w:p>
          <w:p w14:paraId="6A5F3868" w14:textId="77777777" w:rsidR="00D75F05" w:rsidRPr="00D75F05" w:rsidRDefault="00D75F05" w:rsidP="00D75F05">
            <w:pPr>
              <w:pStyle w:val="a5"/>
              <w:numPr>
                <w:ilvl w:val="0"/>
                <w:numId w:val="3"/>
              </w:numPr>
              <w:tabs>
                <w:tab w:val="left" w:pos="1125"/>
              </w:tabs>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Творческие отчеты</w:t>
            </w:r>
            <w:r>
              <w:rPr>
                <w:rFonts w:ascii="Times New Roman" w:eastAsia="Times New Roman" w:hAnsi="Times New Roman" w:cs="Times New Roman"/>
                <w:color w:val="2B2B2B"/>
                <w:sz w:val="24"/>
                <w:szCs w:val="24"/>
                <w:shd w:val="clear" w:color="auto" w:fill="FFFFFF"/>
                <w:lang w:eastAsia="ru-RU"/>
              </w:rPr>
              <w:t>, конференции, выступления</w:t>
            </w:r>
          </w:p>
          <w:p w14:paraId="6203DD33" w14:textId="77777777" w:rsidR="00D75F05" w:rsidRPr="00D75F05" w:rsidRDefault="00D75F05" w:rsidP="00D75F05">
            <w:pPr>
              <w:pStyle w:val="a5"/>
              <w:numPr>
                <w:ilvl w:val="0"/>
                <w:numId w:val="3"/>
              </w:numPr>
              <w:tabs>
                <w:tab w:val="left" w:pos="1125"/>
              </w:tabs>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Предметные декады (недели)</w:t>
            </w:r>
          </w:p>
          <w:p w14:paraId="4949CB30" w14:textId="77777777" w:rsidR="00D75F05" w:rsidRPr="00D75F05" w:rsidRDefault="00D75F05" w:rsidP="00D75F05">
            <w:pPr>
              <w:pStyle w:val="a5"/>
              <w:numPr>
                <w:ilvl w:val="0"/>
                <w:numId w:val="3"/>
              </w:numPr>
              <w:tabs>
                <w:tab w:val="left" w:pos="1125"/>
              </w:tabs>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Круглые столы, семинары, практикумы</w:t>
            </w:r>
          </w:p>
          <w:p w14:paraId="2F04CC3A" w14:textId="77777777" w:rsidR="00D75F05" w:rsidRPr="00D75F05" w:rsidRDefault="00D75F05" w:rsidP="00D75F05">
            <w:pPr>
              <w:pStyle w:val="a5"/>
              <w:numPr>
                <w:ilvl w:val="0"/>
                <w:numId w:val="3"/>
              </w:numPr>
              <w:tabs>
                <w:tab w:val="left" w:pos="1125"/>
              </w:tabs>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Индивидуальные, групповые консультации</w:t>
            </w:r>
          </w:p>
          <w:p w14:paraId="661B941A" w14:textId="77777777" w:rsidR="00D75F05" w:rsidRPr="00D75F05" w:rsidRDefault="00D75F05" w:rsidP="00D75F05">
            <w:pPr>
              <w:pStyle w:val="a5"/>
              <w:numPr>
                <w:ilvl w:val="0"/>
                <w:numId w:val="3"/>
              </w:numPr>
              <w:tabs>
                <w:tab w:val="left" w:pos="1125"/>
              </w:tabs>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Мастер-классы</w:t>
            </w:r>
          </w:p>
          <w:p w14:paraId="4B0D8AC7" w14:textId="77777777" w:rsidR="00D75F05" w:rsidRPr="00D75F05" w:rsidRDefault="00D75F05" w:rsidP="00D75F05">
            <w:pPr>
              <w:pStyle w:val="a5"/>
              <w:numPr>
                <w:ilvl w:val="0"/>
                <w:numId w:val="3"/>
              </w:numPr>
              <w:tabs>
                <w:tab w:val="left" w:pos="1125"/>
              </w:tabs>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Взаимопосещение уроков</w:t>
            </w:r>
          </w:p>
          <w:p w14:paraId="6191CC42" w14:textId="77777777" w:rsidR="00D75F05" w:rsidRPr="00D75F05" w:rsidRDefault="00D75F05" w:rsidP="00D75F05">
            <w:pPr>
              <w:pStyle w:val="a5"/>
              <w:numPr>
                <w:ilvl w:val="0"/>
                <w:numId w:val="3"/>
              </w:numPr>
              <w:tabs>
                <w:tab w:val="left" w:pos="1125"/>
              </w:tabs>
              <w:rPr>
                <w:rFonts w:ascii="Times New Roman" w:eastAsia="Times New Roman" w:hAnsi="Times New Roman" w:cs="Times New Roman"/>
                <w:color w:val="2B2B2B"/>
                <w:sz w:val="24"/>
                <w:szCs w:val="24"/>
                <w:shd w:val="clear" w:color="auto" w:fill="FFFFFF"/>
                <w:lang w:eastAsia="ru-RU"/>
              </w:rPr>
            </w:pPr>
            <w:r w:rsidRPr="00D75F05">
              <w:rPr>
                <w:rFonts w:ascii="Times New Roman" w:eastAsia="Times New Roman" w:hAnsi="Times New Roman" w:cs="Times New Roman"/>
                <w:color w:val="2B2B2B"/>
                <w:sz w:val="24"/>
                <w:szCs w:val="24"/>
                <w:shd w:val="clear" w:color="auto" w:fill="FFFFFF"/>
                <w:lang w:eastAsia="ru-RU"/>
              </w:rPr>
              <w:t>Обобщение педагогического опыта</w:t>
            </w:r>
          </w:p>
        </w:tc>
      </w:tr>
    </w:tbl>
    <w:p w14:paraId="46FC284D" w14:textId="77777777" w:rsidR="00D75F05" w:rsidRPr="00ED03B3" w:rsidRDefault="00D75F05" w:rsidP="00745F7E">
      <w:pPr>
        <w:spacing w:after="0" w:line="240" w:lineRule="auto"/>
        <w:rPr>
          <w:rFonts w:ascii="Times New Roman" w:eastAsia="Times New Roman" w:hAnsi="Times New Roman" w:cs="Times New Roman"/>
          <w:color w:val="2B2B2B"/>
          <w:sz w:val="24"/>
          <w:szCs w:val="24"/>
          <w:shd w:val="clear" w:color="auto" w:fill="FFFFFF"/>
          <w:lang w:eastAsia="ru-RU"/>
        </w:rPr>
      </w:pPr>
    </w:p>
    <w:p w14:paraId="52A2FD32" w14:textId="77777777" w:rsidR="00A1514D" w:rsidRDefault="00A1514D" w:rsidP="00A1514D">
      <w:pPr>
        <w:spacing w:after="0" w:line="240" w:lineRule="auto"/>
        <w:jc w:val="center"/>
        <w:rPr>
          <w:rFonts w:ascii="Times New Roman" w:eastAsia="Times New Roman" w:hAnsi="Times New Roman" w:cs="Times New Roman"/>
          <w:b/>
          <w:color w:val="2B2B2B"/>
          <w:sz w:val="28"/>
          <w:szCs w:val="24"/>
          <w:shd w:val="clear" w:color="auto" w:fill="FFFFFF"/>
          <w:lang w:eastAsia="ru-RU"/>
        </w:rPr>
      </w:pPr>
    </w:p>
    <w:p w14:paraId="51D83E3B" w14:textId="77777777" w:rsidR="00A1514D" w:rsidRDefault="00A1514D" w:rsidP="00A1514D">
      <w:pPr>
        <w:spacing w:after="0" w:line="240" w:lineRule="auto"/>
        <w:jc w:val="center"/>
        <w:rPr>
          <w:rFonts w:ascii="Times New Roman" w:eastAsia="Times New Roman" w:hAnsi="Times New Roman" w:cs="Times New Roman"/>
          <w:b/>
          <w:color w:val="2B2B2B"/>
          <w:sz w:val="28"/>
          <w:szCs w:val="24"/>
          <w:shd w:val="clear" w:color="auto" w:fill="FFFFFF"/>
          <w:lang w:eastAsia="ru-RU"/>
        </w:rPr>
      </w:pPr>
    </w:p>
    <w:p w14:paraId="6FD839D1" w14:textId="77777777" w:rsidR="000D32AC" w:rsidRDefault="000D32AC" w:rsidP="00A1514D">
      <w:pPr>
        <w:spacing w:after="0" w:line="240" w:lineRule="auto"/>
        <w:jc w:val="center"/>
        <w:rPr>
          <w:rFonts w:ascii="Times New Roman" w:eastAsia="Times New Roman" w:hAnsi="Times New Roman" w:cs="Times New Roman"/>
          <w:b/>
          <w:color w:val="2B2B2B"/>
          <w:sz w:val="28"/>
          <w:szCs w:val="24"/>
          <w:shd w:val="clear" w:color="auto" w:fill="FFFFFF"/>
          <w:lang w:eastAsia="ru-RU"/>
        </w:rPr>
      </w:pPr>
    </w:p>
    <w:p w14:paraId="552F05B4" w14:textId="77777777" w:rsidR="00C622F6" w:rsidRPr="00A1514D" w:rsidRDefault="00A1514D" w:rsidP="00A1514D">
      <w:pPr>
        <w:spacing w:after="0" w:line="240" w:lineRule="auto"/>
        <w:jc w:val="center"/>
        <w:rPr>
          <w:rFonts w:ascii="Times New Roman" w:eastAsia="Times New Roman" w:hAnsi="Times New Roman" w:cs="Times New Roman"/>
          <w:b/>
          <w:color w:val="2B2B2B"/>
          <w:sz w:val="28"/>
          <w:szCs w:val="24"/>
          <w:shd w:val="clear" w:color="auto" w:fill="FFFFFF"/>
          <w:lang w:eastAsia="ru-RU"/>
        </w:rPr>
      </w:pPr>
      <w:r w:rsidRPr="00A1514D">
        <w:rPr>
          <w:rFonts w:ascii="Times New Roman" w:eastAsia="Times New Roman" w:hAnsi="Times New Roman" w:cs="Times New Roman"/>
          <w:b/>
          <w:color w:val="2B2B2B"/>
          <w:sz w:val="28"/>
          <w:szCs w:val="24"/>
          <w:shd w:val="clear" w:color="auto" w:fill="FFFFFF"/>
          <w:lang w:eastAsia="ru-RU"/>
        </w:rPr>
        <w:lastRenderedPageBreak/>
        <w:t>Содержание и задачи методической работы школы</w:t>
      </w:r>
    </w:p>
    <w:p w14:paraId="07FAB11F" w14:textId="77777777" w:rsidR="00A1514D" w:rsidRDefault="00A1514D" w:rsidP="00745F7E">
      <w:pPr>
        <w:spacing w:after="0" w:line="240" w:lineRule="auto"/>
        <w:rPr>
          <w:rFonts w:ascii="Times New Roman" w:eastAsia="Times New Roman" w:hAnsi="Times New Roman" w:cs="Times New Roman"/>
          <w:color w:val="2B2B2B"/>
          <w:sz w:val="24"/>
          <w:szCs w:val="24"/>
          <w:shd w:val="clear" w:color="auto" w:fill="FFFFFF"/>
          <w:lang w:eastAsia="ru-RU"/>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6"/>
        <w:gridCol w:w="7088"/>
      </w:tblGrid>
      <w:tr w:rsidR="00A1514D" w14:paraId="26476BA1" w14:textId="77777777" w:rsidTr="00A1514D">
        <w:trPr>
          <w:trHeight w:val="532"/>
        </w:trPr>
        <w:tc>
          <w:tcPr>
            <w:tcW w:w="7246" w:type="dxa"/>
          </w:tcPr>
          <w:p w14:paraId="3769A6DD" w14:textId="77777777" w:rsidR="00A1514D" w:rsidRPr="00A1514D" w:rsidRDefault="00A1514D" w:rsidP="00A1514D">
            <w:pPr>
              <w:pStyle w:val="TableParagraph"/>
              <w:spacing w:line="242" w:lineRule="auto"/>
              <w:jc w:val="center"/>
              <w:rPr>
                <w:b/>
                <w:spacing w:val="-1"/>
                <w:sz w:val="24"/>
                <w:szCs w:val="24"/>
                <w:lang w:val="ru-RU"/>
              </w:rPr>
            </w:pPr>
            <w:r w:rsidRPr="00A1514D">
              <w:rPr>
                <w:b/>
                <w:spacing w:val="-1"/>
                <w:sz w:val="24"/>
                <w:szCs w:val="24"/>
                <w:lang w:val="ru-RU"/>
              </w:rPr>
              <w:t>Направление работы</w:t>
            </w:r>
          </w:p>
        </w:tc>
        <w:tc>
          <w:tcPr>
            <w:tcW w:w="7088" w:type="dxa"/>
          </w:tcPr>
          <w:p w14:paraId="6B333364" w14:textId="77777777" w:rsidR="00A1514D" w:rsidRPr="00A1514D" w:rsidRDefault="00A1514D" w:rsidP="00A1514D">
            <w:pPr>
              <w:pStyle w:val="TableParagraph"/>
              <w:spacing w:line="242" w:lineRule="auto"/>
              <w:ind w:left="105" w:right="1230"/>
              <w:jc w:val="center"/>
              <w:rPr>
                <w:b/>
                <w:sz w:val="24"/>
                <w:szCs w:val="24"/>
                <w:lang w:val="ru-RU"/>
              </w:rPr>
            </w:pPr>
            <w:r w:rsidRPr="00A1514D">
              <w:rPr>
                <w:b/>
                <w:sz w:val="24"/>
                <w:szCs w:val="24"/>
                <w:lang w:val="ru-RU"/>
              </w:rPr>
              <w:t>Цель</w:t>
            </w:r>
          </w:p>
        </w:tc>
      </w:tr>
      <w:tr w:rsidR="00A1514D" w14:paraId="21551C93" w14:textId="77777777" w:rsidTr="00A1514D">
        <w:trPr>
          <w:trHeight w:val="532"/>
        </w:trPr>
        <w:tc>
          <w:tcPr>
            <w:tcW w:w="7246" w:type="dxa"/>
          </w:tcPr>
          <w:p w14:paraId="1CF8D356" w14:textId="77777777" w:rsidR="00A1514D" w:rsidRPr="00A1514D" w:rsidRDefault="00A1514D" w:rsidP="00A1514D">
            <w:pPr>
              <w:pStyle w:val="TableParagraph"/>
              <w:numPr>
                <w:ilvl w:val="0"/>
                <w:numId w:val="4"/>
              </w:numPr>
              <w:spacing w:line="242" w:lineRule="auto"/>
              <w:rPr>
                <w:sz w:val="24"/>
                <w:szCs w:val="24"/>
              </w:rPr>
            </w:pPr>
            <w:r w:rsidRPr="00A1514D">
              <w:rPr>
                <w:spacing w:val="-1"/>
                <w:sz w:val="24"/>
                <w:szCs w:val="24"/>
              </w:rPr>
              <w:t>Организационно-педагогическая</w:t>
            </w:r>
            <w:r w:rsidRPr="00A1514D">
              <w:rPr>
                <w:spacing w:val="-1"/>
                <w:sz w:val="24"/>
                <w:szCs w:val="24"/>
                <w:lang w:val="ru-RU"/>
              </w:rPr>
              <w:t xml:space="preserve"> </w:t>
            </w:r>
            <w:r w:rsidRPr="00A1514D">
              <w:rPr>
                <w:spacing w:val="-52"/>
                <w:sz w:val="24"/>
                <w:szCs w:val="24"/>
              </w:rPr>
              <w:t xml:space="preserve"> </w:t>
            </w:r>
            <w:r w:rsidRPr="00A1514D">
              <w:rPr>
                <w:sz w:val="24"/>
                <w:szCs w:val="24"/>
              </w:rPr>
              <w:t>деятельность</w:t>
            </w:r>
          </w:p>
        </w:tc>
        <w:tc>
          <w:tcPr>
            <w:tcW w:w="7088" w:type="dxa"/>
          </w:tcPr>
          <w:p w14:paraId="10D04789" w14:textId="77777777" w:rsidR="00A1514D" w:rsidRPr="00A1514D" w:rsidRDefault="00A1514D" w:rsidP="00DB5BE5">
            <w:pPr>
              <w:pStyle w:val="TableParagraph"/>
              <w:spacing w:line="242" w:lineRule="auto"/>
              <w:ind w:left="105" w:right="1230"/>
              <w:rPr>
                <w:sz w:val="24"/>
                <w:szCs w:val="24"/>
                <w:lang w:val="ru-RU"/>
              </w:rPr>
            </w:pPr>
            <w:r w:rsidRPr="00A1514D">
              <w:rPr>
                <w:sz w:val="24"/>
                <w:szCs w:val="24"/>
                <w:lang w:val="ru-RU"/>
              </w:rPr>
              <w:t>Выработка</w:t>
            </w:r>
            <w:r w:rsidRPr="00A1514D">
              <w:rPr>
                <w:spacing w:val="-1"/>
                <w:sz w:val="24"/>
                <w:szCs w:val="24"/>
                <w:lang w:val="ru-RU"/>
              </w:rPr>
              <w:t xml:space="preserve"> </w:t>
            </w:r>
            <w:r w:rsidRPr="00A1514D">
              <w:rPr>
                <w:sz w:val="24"/>
                <w:szCs w:val="24"/>
                <w:lang w:val="ru-RU"/>
              </w:rPr>
              <w:t>единых</w:t>
            </w:r>
            <w:r w:rsidRPr="00A1514D">
              <w:rPr>
                <w:spacing w:val="-6"/>
                <w:sz w:val="24"/>
                <w:szCs w:val="24"/>
                <w:lang w:val="ru-RU"/>
              </w:rPr>
              <w:t xml:space="preserve"> </w:t>
            </w:r>
            <w:r w:rsidRPr="00A1514D">
              <w:rPr>
                <w:sz w:val="24"/>
                <w:szCs w:val="24"/>
                <w:lang w:val="ru-RU"/>
              </w:rPr>
              <w:t>представлений</w:t>
            </w:r>
            <w:r w:rsidRPr="00A1514D">
              <w:rPr>
                <w:spacing w:val="-2"/>
                <w:sz w:val="24"/>
                <w:szCs w:val="24"/>
                <w:lang w:val="ru-RU"/>
              </w:rPr>
              <w:t xml:space="preserve"> </w:t>
            </w:r>
            <w:r w:rsidRPr="00A1514D">
              <w:rPr>
                <w:sz w:val="24"/>
                <w:szCs w:val="24"/>
                <w:lang w:val="ru-RU"/>
              </w:rPr>
              <w:t>о</w:t>
            </w:r>
            <w:r w:rsidRPr="00A1514D">
              <w:rPr>
                <w:spacing w:val="-7"/>
                <w:sz w:val="24"/>
                <w:szCs w:val="24"/>
                <w:lang w:val="ru-RU"/>
              </w:rPr>
              <w:t xml:space="preserve"> </w:t>
            </w:r>
            <w:r w:rsidRPr="00A1514D">
              <w:rPr>
                <w:sz w:val="24"/>
                <w:szCs w:val="24"/>
                <w:lang w:val="ru-RU"/>
              </w:rPr>
              <w:t>перспективах</w:t>
            </w:r>
            <w:r w:rsidRPr="00A1514D">
              <w:rPr>
                <w:spacing w:val="-3"/>
                <w:sz w:val="24"/>
                <w:szCs w:val="24"/>
                <w:lang w:val="ru-RU"/>
              </w:rPr>
              <w:t xml:space="preserve"> </w:t>
            </w:r>
            <w:r w:rsidRPr="00A1514D">
              <w:rPr>
                <w:sz w:val="24"/>
                <w:szCs w:val="24"/>
                <w:lang w:val="ru-RU"/>
              </w:rPr>
              <w:t>работы,</w:t>
            </w:r>
            <w:r w:rsidRPr="00A1514D">
              <w:rPr>
                <w:spacing w:val="-52"/>
                <w:sz w:val="24"/>
                <w:szCs w:val="24"/>
                <w:lang w:val="ru-RU"/>
              </w:rPr>
              <w:t xml:space="preserve"> </w:t>
            </w:r>
            <w:r w:rsidRPr="00A1514D">
              <w:rPr>
                <w:sz w:val="24"/>
                <w:szCs w:val="24"/>
                <w:lang w:val="ru-RU"/>
              </w:rPr>
              <w:t>определение</w:t>
            </w:r>
            <w:r w:rsidRPr="00A1514D">
              <w:rPr>
                <w:spacing w:val="-6"/>
                <w:sz w:val="24"/>
                <w:szCs w:val="24"/>
                <w:lang w:val="ru-RU"/>
              </w:rPr>
              <w:t xml:space="preserve"> </w:t>
            </w:r>
            <w:r w:rsidRPr="00A1514D">
              <w:rPr>
                <w:sz w:val="24"/>
                <w:szCs w:val="24"/>
                <w:lang w:val="ru-RU"/>
              </w:rPr>
              <w:t>направлений</w:t>
            </w:r>
            <w:r w:rsidRPr="00A1514D">
              <w:rPr>
                <w:spacing w:val="3"/>
                <w:sz w:val="24"/>
                <w:szCs w:val="24"/>
                <w:lang w:val="ru-RU"/>
              </w:rPr>
              <w:t xml:space="preserve"> </w:t>
            </w:r>
            <w:r w:rsidR="00C520EE">
              <w:rPr>
                <w:sz w:val="24"/>
                <w:szCs w:val="24"/>
                <w:lang w:val="ru-RU"/>
              </w:rPr>
              <w:t>деятельности</w:t>
            </w:r>
          </w:p>
        </w:tc>
      </w:tr>
      <w:tr w:rsidR="00A1514D" w14:paraId="5A79EF41" w14:textId="77777777" w:rsidTr="00A1514D">
        <w:trPr>
          <w:trHeight w:val="542"/>
        </w:trPr>
        <w:tc>
          <w:tcPr>
            <w:tcW w:w="7246" w:type="dxa"/>
          </w:tcPr>
          <w:p w14:paraId="59360A05" w14:textId="77777777" w:rsidR="00A1514D" w:rsidRPr="00A1514D" w:rsidRDefault="00A1514D" w:rsidP="00A1514D">
            <w:pPr>
              <w:pStyle w:val="TableParagraph"/>
              <w:numPr>
                <w:ilvl w:val="0"/>
                <w:numId w:val="4"/>
              </w:numPr>
              <w:spacing w:line="243" w:lineRule="exact"/>
              <w:rPr>
                <w:sz w:val="24"/>
                <w:szCs w:val="24"/>
              </w:rPr>
            </w:pPr>
            <w:r w:rsidRPr="00A1514D">
              <w:rPr>
                <w:sz w:val="24"/>
                <w:szCs w:val="24"/>
              </w:rPr>
              <w:t>Работа</w:t>
            </w:r>
            <w:r w:rsidRPr="00A1514D">
              <w:rPr>
                <w:spacing w:val="-6"/>
                <w:sz w:val="24"/>
                <w:szCs w:val="24"/>
              </w:rPr>
              <w:t xml:space="preserve"> </w:t>
            </w:r>
            <w:r w:rsidRPr="00A1514D">
              <w:rPr>
                <w:sz w:val="24"/>
                <w:szCs w:val="24"/>
              </w:rPr>
              <w:t>Методического</w:t>
            </w:r>
            <w:r w:rsidRPr="00A1514D">
              <w:rPr>
                <w:spacing w:val="-7"/>
                <w:sz w:val="24"/>
                <w:szCs w:val="24"/>
              </w:rPr>
              <w:t xml:space="preserve"> </w:t>
            </w:r>
            <w:r w:rsidRPr="00A1514D">
              <w:rPr>
                <w:sz w:val="24"/>
                <w:szCs w:val="24"/>
              </w:rPr>
              <w:t>совета</w:t>
            </w:r>
            <w:r w:rsidRPr="00A1514D">
              <w:rPr>
                <w:spacing w:val="-1"/>
                <w:sz w:val="24"/>
                <w:szCs w:val="24"/>
              </w:rPr>
              <w:t xml:space="preserve"> </w:t>
            </w:r>
            <w:r w:rsidRPr="00A1514D">
              <w:rPr>
                <w:sz w:val="24"/>
                <w:szCs w:val="24"/>
              </w:rPr>
              <w:t>школы</w:t>
            </w:r>
          </w:p>
        </w:tc>
        <w:tc>
          <w:tcPr>
            <w:tcW w:w="7088" w:type="dxa"/>
          </w:tcPr>
          <w:p w14:paraId="092B3AC3" w14:textId="77777777" w:rsidR="00A1514D" w:rsidRPr="00A1514D" w:rsidRDefault="00A1514D" w:rsidP="00DB5BE5">
            <w:pPr>
              <w:pStyle w:val="TableParagraph"/>
              <w:spacing w:line="242" w:lineRule="auto"/>
              <w:ind w:left="105"/>
              <w:rPr>
                <w:sz w:val="24"/>
                <w:szCs w:val="24"/>
                <w:lang w:val="ru-RU"/>
              </w:rPr>
            </w:pPr>
            <w:r w:rsidRPr="00A1514D">
              <w:rPr>
                <w:sz w:val="24"/>
                <w:szCs w:val="24"/>
                <w:lang w:val="ru-RU"/>
              </w:rPr>
              <w:t>Проектирование</w:t>
            </w:r>
            <w:r w:rsidRPr="00A1514D">
              <w:rPr>
                <w:spacing w:val="-8"/>
                <w:sz w:val="24"/>
                <w:szCs w:val="24"/>
                <w:lang w:val="ru-RU"/>
              </w:rPr>
              <w:t xml:space="preserve"> </w:t>
            </w:r>
            <w:r w:rsidRPr="00A1514D">
              <w:rPr>
                <w:sz w:val="24"/>
                <w:szCs w:val="24"/>
                <w:lang w:val="ru-RU"/>
              </w:rPr>
              <w:t>развития</w:t>
            </w:r>
            <w:r w:rsidRPr="00A1514D">
              <w:rPr>
                <w:spacing w:val="-7"/>
                <w:sz w:val="24"/>
                <w:szCs w:val="24"/>
                <w:lang w:val="ru-RU"/>
              </w:rPr>
              <w:t xml:space="preserve"> </w:t>
            </w:r>
            <w:r w:rsidRPr="00A1514D">
              <w:rPr>
                <w:sz w:val="24"/>
                <w:szCs w:val="24"/>
                <w:lang w:val="ru-RU"/>
              </w:rPr>
              <w:t>образовательного</w:t>
            </w:r>
            <w:r w:rsidRPr="00A1514D">
              <w:rPr>
                <w:spacing w:val="-6"/>
                <w:sz w:val="24"/>
                <w:szCs w:val="24"/>
                <w:lang w:val="ru-RU"/>
              </w:rPr>
              <w:t xml:space="preserve"> </w:t>
            </w:r>
            <w:r w:rsidRPr="00A1514D">
              <w:rPr>
                <w:sz w:val="24"/>
                <w:szCs w:val="24"/>
                <w:lang w:val="ru-RU"/>
              </w:rPr>
              <w:t>процесса,</w:t>
            </w:r>
            <w:r w:rsidRPr="00A1514D">
              <w:rPr>
                <w:spacing w:val="1"/>
                <w:sz w:val="24"/>
                <w:szCs w:val="24"/>
                <w:lang w:val="ru-RU"/>
              </w:rPr>
              <w:t xml:space="preserve"> </w:t>
            </w:r>
            <w:r w:rsidRPr="00A1514D">
              <w:rPr>
                <w:sz w:val="24"/>
                <w:szCs w:val="24"/>
                <w:lang w:val="ru-RU"/>
              </w:rPr>
              <w:t>организация</w:t>
            </w:r>
            <w:r w:rsidRPr="00A1514D">
              <w:rPr>
                <w:spacing w:val="-52"/>
                <w:sz w:val="24"/>
                <w:szCs w:val="24"/>
                <w:lang w:val="ru-RU"/>
              </w:rPr>
              <w:t xml:space="preserve"> </w:t>
            </w:r>
            <w:r w:rsidRPr="00A1514D">
              <w:rPr>
                <w:sz w:val="24"/>
                <w:szCs w:val="24"/>
                <w:lang w:val="ru-RU"/>
              </w:rPr>
              <w:t>продуктивной</w:t>
            </w:r>
            <w:r w:rsidRPr="00A1514D">
              <w:rPr>
                <w:spacing w:val="2"/>
                <w:sz w:val="24"/>
                <w:szCs w:val="24"/>
                <w:lang w:val="ru-RU"/>
              </w:rPr>
              <w:t xml:space="preserve"> </w:t>
            </w:r>
            <w:r w:rsidRPr="00A1514D">
              <w:rPr>
                <w:sz w:val="24"/>
                <w:szCs w:val="24"/>
                <w:lang w:val="ru-RU"/>
              </w:rPr>
              <w:t>педагогической</w:t>
            </w:r>
            <w:r w:rsidRPr="00A1514D">
              <w:rPr>
                <w:spacing w:val="2"/>
                <w:sz w:val="24"/>
                <w:szCs w:val="24"/>
                <w:lang w:val="ru-RU"/>
              </w:rPr>
              <w:t xml:space="preserve"> </w:t>
            </w:r>
            <w:r w:rsidRPr="00A1514D">
              <w:rPr>
                <w:sz w:val="24"/>
                <w:szCs w:val="24"/>
                <w:lang w:val="ru-RU"/>
              </w:rPr>
              <w:t>деятельности</w:t>
            </w:r>
          </w:p>
        </w:tc>
      </w:tr>
      <w:tr w:rsidR="00A1514D" w14:paraId="69966CA8" w14:textId="77777777" w:rsidTr="00A1514D">
        <w:trPr>
          <w:trHeight w:val="503"/>
        </w:trPr>
        <w:tc>
          <w:tcPr>
            <w:tcW w:w="7246" w:type="dxa"/>
          </w:tcPr>
          <w:p w14:paraId="12DC7518" w14:textId="77777777" w:rsidR="00A1514D" w:rsidRPr="00A1514D" w:rsidRDefault="00A1514D" w:rsidP="00A1514D">
            <w:pPr>
              <w:pStyle w:val="TableParagraph"/>
              <w:numPr>
                <w:ilvl w:val="0"/>
                <w:numId w:val="4"/>
              </w:numPr>
              <w:spacing w:line="237" w:lineRule="exact"/>
              <w:rPr>
                <w:sz w:val="24"/>
                <w:szCs w:val="24"/>
              </w:rPr>
            </w:pPr>
            <w:r w:rsidRPr="00A1514D">
              <w:rPr>
                <w:sz w:val="24"/>
                <w:szCs w:val="24"/>
              </w:rPr>
              <w:t>Работа</w:t>
            </w:r>
            <w:r w:rsidRPr="00A1514D">
              <w:rPr>
                <w:spacing w:val="-1"/>
                <w:sz w:val="24"/>
                <w:szCs w:val="24"/>
              </w:rPr>
              <w:t xml:space="preserve"> </w:t>
            </w:r>
            <w:r w:rsidRPr="00A1514D">
              <w:rPr>
                <w:spacing w:val="-4"/>
                <w:sz w:val="24"/>
                <w:szCs w:val="24"/>
              </w:rPr>
              <w:t xml:space="preserve"> </w:t>
            </w:r>
            <w:r w:rsidRPr="00A1514D">
              <w:rPr>
                <w:sz w:val="24"/>
                <w:szCs w:val="24"/>
              </w:rPr>
              <w:t>методических объединений</w:t>
            </w:r>
          </w:p>
        </w:tc>
        <w:tc>
          <w:tcPr>
            <w:tcW w:w="7088" w:type="dxa"/>
          </w:tcPr>
          <w:p w14:paraId="2E84E373" w14:textId="77777777" w:rsidR="00A1514D" w:rsidRPr="00A1514D" w:rsidRDefault="00A1514D" w:rsidP="00DB5BE5">
            <w:pPr>
              <w:pStyle w:val="TableParagraph"/>
              <w:spacing w:line="237" w:lineRule="exact"/>
              <w:ind w:left="105"/>
              <w:rPr>
                <w:sz w:val="24"/>
                <w:szCs w:val="24"/>
                <w:lang w:val="ru-RU"/>
              </w:rPr>
            </w:pPr>
            <w:r w:rsidRPr="00A1514D">
              <w:rPr>
                <w:sz w:val="24"/>
                <w:szCs w:val="24"/>
                <w:lang w:val="ru-RU"/>
              </w:rPr>
              <w:t>Обеспечение</w:t>
            </w:r>
            <w:r w:rsidRPr="00A1514D">
              <w:rPr>
                <w:spacing w:val="-11"/>
                <w:sz w:val="24"/>
                <w:szCs w:val="24"/>
                <w:lang w:val="ru-RU"/>
              </w:rPr>
              <w:t xml:space="preserve"> </w:t>
            </w:r>
            <w:r w:rsidRPr="00A1514D">
              <w:rPr>
                <w:sz w:val="24"/>
                <w:szCs w:val="24"/>
                <w:lang w:val="ru-RU"/>
              </w:rPr>
              <w:t>продуктивной</w:t>
            </w:r>
            <w:r w:rsidRPr="00A1514D">
              <w:rPr>
                <w:spacing w:val="-3"/>
                <w:sz w:val="24"/>
                <w:szCs w:val="24"/>
                <w:lang w:val="ru-RU"/>
              </w:rPr>
              <w:t xml:space="preserve"> </w:t>
            </w:r>
            <w:r w:rsidRPr="00A1514D">
              <w:rPr>
                <w:sz w:val="24"/>
                <w:szCs w:val="24"/>
                <w:lang w:val="ru-RU"/>
              </w:rPr>
              <w:t>деятельности</w:t>
            </w:r>
            <w:r w:rsidRPr="00A1514D">
              <w:rPr>
                <w:spacing w:val="-3"/>
                <w:sz w:val="24"/>
                <w:szCs w:val="24"/>
                <w:lang w:val="ru-RU"/>
              </w:rPr>
              <w:t xml:space="preserve"> </w:t>
            </w:r>
            <w:r w:rsidRPr="00A1514D">
              <w:rPr>
                <w:sz w:val="24"/>
                <w:szCs w:val="24"/>
                <w:lang w:val="ru-RU"/>
              </w:rPr>
              <w:t>участников</w:t>
            </w:r>
          </w:p>
          <w:p w14:paraId="3B16826D" w14:textId="77777777" w:rsidR="00A1514D" w:rsidRPr="00A1514D" w:rsidRDefault="00A1514D" w:rsidP="00DB5BE5">
            <w:pPr>
              <w:pStyle w:val="TableParagraph"/>
              <w:spacing w:before="1" w:line="245" w:lineRule="exact"/>
              <w:ind w:left="105"/>
              <w:rPr>
                <w:sz w:val="24"/>
                <w:szCs w:val="24"/>
                <w:lang w:val="ru-RU"/>
              </w:rPr>
            </w:pPr>
            <w:r w:rsidRPr="00A1514D">
              <w:rPr>
                <w:sz w:val="24"/>
                <w:szCs w:val="24"/>
                <w:lang w:val="ru-RU"/>
              </w:rPr>
              <w:t>педагогического</w:t>
            </w:r>
            <w:r w:rsidRPr="00A1514D">
              <w:rPr>
                <w:spacing w:val="-8"/>
                <w:sz w:val="24"/>
                <w:szCs w:val="24"/>
                <w:lang w:val="ru-RU"/>
              </w:rPr>
              <w:t xml:space="preserve"> </w:t>
            </w:r>
            <w:r w:rsidRPr="00A1514D">
              <w:rPr>
                <w:sz w:val="24"/>
                <w:szCs w:val="24"/>
                <w:lang w:val="ru-RU"/>
              </w:rPr>
              <w:t>процесса по</w:t>
            </w:r>
            <w:r w:rsidRPr="00A1514D">
              <w:rPr>
                <w:spacing w:val="-8"/>
                <w:sz w:val="24"/>
                <w:szCs w:val="24"/>
                <w:lang w:val="ru-RU"/>
              </w:rPr>
              <w:t xml:space="preserve"> </w:t>
            </w:r>
            <w:r w:rsidRPr="00A1514D">
              <w:rPr>
                <w:sz w:val="24"/>
                <w:szCs w:val="24"/>
                <w:lang w:val="ru-RU"/>
              </w:rPr>
              <w:t>реализации</w:t>
            </w:r>
            <w:r w:rsidRPr="00A1514D">
              <w:rPr>
                <w:spacing w:val="-2"/>
                <w:sz w:val="24"/>
                <w:szCs w:val="24"/>
                <w:lang w:val="ru-RU"/>
              </w:rPr>
              <w:t xml:space="preserve"> </w:t>
            </w:r>
            <w:r w:rsidRPr="00A1514D">
              <w:rPr>
                <w:sz w:val="24"/>
                <w:szCs w:val="24"/>
                <w:lang w:val="ru-RU"/>
              </w:rPr>
              <w:t>методической</w:t>
            </w:r>
            <w:r w:rsidRPr="00A1514D">
              <w:rPr>
                <w:spacing w:val="-2"/>
                <w:sz w:val="24"/>
                <w:szCs w:val="24"/>
                <w:lang w:val="ru-RU"/>
              </w:rPr>
              <w:t xml:space="preserve"> </w:t>
            </w:r>
            <w:r w:rsidRPr="00A1514D">
              <w:rPr>
                <w:sz w:val="24"/>
                <w:szCs w:val="24"/>
                <w:lang w:val="ru-RU"/>
              </w:rPr>
              <w:t>темы</w:t>
            </w:r>
            <w:r w:rsidRPr="00A1514D">
              <w:rPr>
                <w:spacing w:val="-3"/>
                <w:sz w:val="24"/>
                <w:szCs w:val="24"/>
                <w:lang w:val="ru-RU"/>
              </w:rPr>
              <w:t xml:space="preserve"> </w:t>
            </w:r>
            <w:r w:rsidRPr="00A1514D">
              <w:rPr>
                <w:sz w:val="24"/>
                <w:szCs w:val="24"/>
                <w:lang w:val="ru-RU"/>
              </w:rPr>
              <w:t>школы</w:t>
            </w:r>
          </w:p>
        </w:tc>
      </w:tr>
      <w:tr w:rsidR="00A1514D" w14:paraId="5B90A000" w14:textId="77777777" w:rsidTr="00A1514D">
        <w:trPr>
          <w:trHeight w:val="508"/>
        </w:trPr>
        <w:tc>
          <w:tcPr>
            <w:tcW w:w="7246" w:type="dxa"/>
          </w:tcPr>
          <w:p w14:paraId="4AD359CC" w14:textId="77777777" w:rsidR="00A1514D" w:rsidRPr="00A1514D" w:rsidRDefault="00A1514D" w:rsidP="00A1514D">
            <w:pPr>
              <w:pStyle w:val="TableParagraph"/>
              <w:numPr>
                <w:ilvl w:val="0"/>
                <w:numId w:val="4"/>
              </w:numPr>
              <w:spacing w:line="242" w:lineRule="exact"/>
              <w:rPr>
                <w:sz w:val="24"/>
                <w:szCs w:val="24"/>
              </w:rPr>
            </w:pPr>
            <w:r w:rsidRPr="00A1514D">
              <w:rPr>
                <w:sz w:val="24"/>
                <w:szCs w:val="24"/>
              </w:rPr>
              <w:t>Организация</w:t>
            </w:r>
            <w:r w:rsidRPr="00A1514D">
              <w:rPr>
                <w:spacing w:val="-11"/>
                <w:sz w:val="24"/>
                <w:szCs w:val="24"/>
              </w:rPr>
              <w:t xml:space="preserve"> </w:t>
            </w:r>
            <w:r w:rsidRPr="00A1514D">
              <w:rPr>
                <w:sz w:val="24"/>
                <w:szCs w:val="24"/>
              </w:rPr>
              <w:t>информационного обеспечения</w:t>
            </w:r>
          </w:p>
          <w:p w14:paraId="2928CF1D" w14:textId="77777777" w:rsidR="00A1514D" w:rsidRPr="00A1514D" w:rsidRDefault="00A1514D" w:rsidP="00DB5BE5">
            <w:pPr>
              <w:pStyle w:val="TableParagraph"/>
              <w:spacing w:before="1" w:line="245" w:lineRule="exact"/>
              <w:rPr>
                <w:sz w:val="24"/>
                <w:szCs w:val="24"/>
              </w:rPr>
            </w:pPr>
          </w:p>
        </w:tc>
        <w:tc>
          <w:tcPr>
            <w:tcW w:w="7088" w:type="dxa"/>
          </w:tcPr>
          <w:p w14:paraId="1D9E4382" w14:textId="77777777" w:rsidR="00A1514D" w:rsidRPr="00C520EE" w:rsidRDefault="00A1514D" w:rsidP="00C520EE">
            <w:pPr>
              <w:pStyle w:val="TableParagraph"/>
              <w:spacing w:line="242" w:lineRule="exact"/>
              <w:ind w:left="105"/>
              <w:rPr>
                <w:sz w:val="24"/>
                <w:szCs w:val="24"/>
                <w:lang w:val="ru-RU"/>
              </w:rPr>
            </w:pPr>
            <w:r w:rsidRPr="00A1514D">
              <w:rPr>
                <w:sz w:val="24"/>
                <w:szCs w:val="24"/>
                <w:lang w:val="ru-RU"/>
              </w:rPr>
              <w:t>Создание</w:t>
            </w:r>
            <w:r w:rsidRPr="00A1514D">
              <w:rPr>
                <w:spacing w:val="-9"/>
                <w:sz w:val="24"/>
                <w:szCs w:val="24"/>
                <w:lang w:val="ru-RU"/>
              </w:rPr>
              <w:t xml:space="preserve"> </w:t>
            </w:r>
            <w:r w:rsidRPr="00A1514D">
              <w:rPr>
                <w:sz w:val="24"/>
                <w:szCs w:val="24"/>
                <w:lang w:val="ru-RU"/>
              </w:rPr>
              <w:t>условий</w:t>
            </w:r>
            <w:r w:rsidRPr="00A1514D">
              <w:rPr>
                <w:spacing w:val="-2"/>
                <w:sz w:val="24"/>
                <w:szCs w:val="24"/>
                <w:lang w:val="ru-RU"/>
              </w:rPr>
              <w:t xml:space="preserve"> </w:t>
            </w:r>
            <w:r w:rsidRPr="00A1514D">
              <w:rPr>
                <w:sz w:val="24"/>
                <w:szCs w:val="24"/>
                <w:lang w:val="ru-RU"/>
              </w:rPr>
              <w:t>для</w:t>
            </w:r>
            <w:r w:rsidRPr="00A1514D">
              <w:rPr>
                <w:spacing w:val="-3"/>
                <w:sz w:val="24"/>
                <w:szCs w:val="24"/>
                <w:lang w:val="ru-RU"/>
              </w:rPr>
              <w:t xml:space="preserve"> </w:t>
            </w:r>
            <w:r w:rsidRPr="00A1514D">
              <w:rPr>
                <w:sz w:val="24"/>
                <w:szCs w:val="24"/>
                <w:lang w:val="ru-RU"/>
              </w:rPr>
              <w:t>оптимального</w:t>
            </w:r>
            <w:r w:rsidRPr="00A1514D">
              <w:rPr>
                <w:spacing w:val="-7"/>
                <w:sz w:val="24"/>
                <w:szCs w:val="24"/>
                <w:lang w:val="ru-RU"/>
              </w:rPr>
              <w:t xml:space="preserve"> </w:t>
            </w:r>
            <w:r w:rsidRPr="00A1514D">
              <w:rPr>
                <w:sz w:val="24"/>
                <w:szCs w:val="24"/>
                <w:lang w:val="ru-RU"/>
              </w:rPr>
              <w:t>доступа педагога к</w:t>
            </w:r>
            <w:r w:rsidRPr="00A1514D">
              <w:rPr>
                <w:spacing w:val="-4"/>
                <w:sz w:val="24"/>
                <w:szCs w:val="24"/>
                <w:lang w:val="ru-RU"/>
              </w:rPr>
              <w:t xml:space="preserve"> </w:t>
            </w:r>
            <w:r w:rsidRPr="00A1514D">
              <w:rPr>
                <w:sz w:val="24"/>
                <w:szCs w:val="24"/>
                <w:lang w:val="ru-RU"/>
              </w:rPr>
              <w:t>необходимой</w:t>
            </w:r>
            <w:r w:rsidR="00C520EE">
              <w:rPr>
                <w:sz w:val="24"/>
                <w:szCs w:val="24"/>
                <w:lang w:val="ru-RU"/>
              </w:rPr>
              <w:t xml:space="preserve"> информации</w:t>
            </w:r>
          </w:p>
        </w:tc>
      </w:tr>
      <w:tr w:rsidR="00A1514D" w14:paraId="0E242D2C" w14:textId="77777777" w:rsidTr="00A1514D">
        <w:trPr>
          <w:trHeight w:val="532"/>
        </w:trPr>
        <w:tc>
          <w:tcPr>
            <w:tcW w:w="7246" w:type="dxa"/>
          </w:tcPr>
          <w:p w14:paraId="56570EAB" w14:textId="77777777" w:rsidR="00A1514D" w:rsidRPr="00A1514D" w:rsidRDefault="00A1514D" w:rsidP="00DB5BE5">
            <w:pPr>
              <w:pStyle w:val="TableParagraph"/>
              <w:spacing w:line="252" w:lineRule="exact"/>
              <w:rPr>
                <w:sz w:val="24"/>
                <w:szCs w:val="24"/>
              </w:rPr>
            </w:pPr>
            <w:r w:rsidRPr="00A1514D">
              <w:rPr>
                <w:sz w:val="24"/>
                <w:szCs w:val="24"/>
              </w:rPr>
              <w:t>5.</w:t>
            </w:r>
            <w:r w:rsidRPr="00A1514D">
              <w:rPr>
                <w:spacing w:val="1"/>
                <w:sz w:val="24"/>
                <w:szCs w:val="24"/>
              </w:rPr>
              <w:t xml:space="preserve"> </w:t>
            </w:r>
            <w:r w:rsidRPr="00A1514D">
              <w:rPr>
                <w:sz w:val="24"/>
                <w:szCs w:val="24"/>
              </w:rPr>
              <w:t>Инновационная,</w:t>
            </w:r>
            <w:r w:rsidRPr="00A1514D">
              <w:rPr>
                <w:spacing w:val="-11"/>
                <w:sz w:val="24"/>
                <w:szCs w:val="24"/>
              </w:rPr>
              <w:t xml:space="preserve"> </w:t>
            </w:r>
            <w:r w:rsidRPr="00A1514D">
              <w:rPr>
                <w:sz w:val="24"/>
                <w:szCs w:val="24"/>
              </w:rPr>
              <w:t>научно-исследовательская</w:t>
            </w:r>
            <w:r w:rsidRPr="00A1514D">
              <w:rPr>
                <w:spacing w:val="-5"/>
                <w:sz w:val="24"/>
                <w:szCs w:val="24"/>
              </w:rPr>
              <w:t xml:space="preserve"> </w:t>
            </w:r>
            <w:r w:rsidRPr="00A1514D">
              <w:rPr>
                <w:sz w:val="24"/>
                <w:szCs w:val="24"/>
              </w:rPr>
              <w:t>деятельность</w:t>
            </w:r>
          </w:p>
          <w:p w14:paraId="64DA9AD3" w14:textId="77777777" w:rsidR="00A1514D" w:rsidRPr="00A1514D" w:rsidRDefault="00A1514D" w:rsidP="00DB5BE5">
            <w:pPr>
              <w:pStyle w:val="TableParagraph"/>
              <w:spacing w:before="16" w:line="245" w:lineRule="exact"/>
              <w:rPr>
                <w:sz w:val="24"/>
                <w:szCs w:val="24"/>
              </w:rPr>
            </w:pPr>
          </w:p>
        </w:tc>
        <w:tc>
          <w:tcPr>
            <w:tcW w:w="7088" w:type="dxa"/>
          </w:tcPr>
          <w:p w14:paraId="31726F4A" w14:textId="77777777" w:rsidR="00A1514D" w:rsidRPr="00A1514D" w:rsidRDefault="00C520EE" w:rsidP="00DB5BE5">
            <w:pPr>
              <w:pStyle w:val="TableParagraph"/>
              <w:spacing w:line="237" w:lineRule="exact"/>
              <w:ind w:left="105"/>
              <w:rPr>
                <w:sz w:val="24"/>
                <w:szCs w:val="24"/>
                <w:lang w:val="ru-RU"/>
              </w:rPr>
            </w:pPr>
            <w:r>
              <w:rPr>
                <w:sz w:val="24"/>
                <w:szCs w:val="24"/>
                <w:lang w:val="ru-RU"/>
              </w:rPr>
              <w:t>Внедрение современных технологий взаимодействия с одаренными детьми</w:t>
            </w:r>
            <w:r w:rsidR="00DF5365">
              <w:rPr>
                <w:sz w:val="24"/>
                <w:szCs w:val="24"/>
                <w:lang w:val="ru-RU"/>
              </w:rPr>
              <w:t>, удовлетворение особых образовательных потребностей</w:t>
            </w:r>
          </w:p>
        </w:tc>
      </w:tr>
      <w:tr w:rsidR="00A1514D" w14:paraId="0E8BC92F" w14:textId="77777777" w:rsidTr="00C520EE">
        <w:trPr>
          <w:trHeight w:val="588"/>
        </w:trPr>
        <w:tc>
          <w:tcPr>
            <w:tcW w:w="7246" w:type="dxa"/>
          </w:tcPr>
          <w:p w14:paraId="1CE5A8CF" w14:textId="77777777" w:rsidR="00A1514D" w:rsidRPr="00A1514D" w:rsidRDefault="00A1514D" w:rsidP="00A25225">
            <w:pPr>
              <w:pStyle w:val="TableParagraph"/>
              <w:numPr>
                <w:ilvl w:val="0"/>
                <w:numId w:val="5"/>
              </w:numPr>
              <w:spacing w:before="3" w:line="249" w:lineRule="auto"/>
              <w:ind w:right="401"/>
              <w:rPr>
                <w:sz w:val="24"/>
                <w:szCs w:val="24"/>
                <w:lang w:val="ru-RU"/>
              </w:rPr>
            </w:pPr>
            <w:r w:rsidRPr="00A1514D">
              <w:rPr>
                <w:sz w:val="24"/>
                <w:szCs w:val="24"/>
                <w:lang w:val="ru-RU"/>
              </w:rPr>
              <w:t>Повышение</w:t>
            </w:r>
            <w:r w:rsidRPr="00A1514D">
              <w:rPr>
                <w:spacing w:val="-11"/>
                <w:sz w:val="24"/>
                <w:szCs w:val="24"/>
                <w:lang w:val="ru-RU"/>
              </w:rPr>
              <w:t xml:space="preserve"> </w:t>
            </w:r>
            <w:r w:rsidRPr="00A1514D">
              <w:rPr>
                <w:sz w:val="24"/>
                <w:szCs w:val="24"/>
                <w:lang w:val="ru-RU"/>
              </w:rPr>
              <w:t>уровня</w:t>
            </w:r>
            <w:r w:rsidRPr="00A1514D">
              <w:rPr>
                <w:spacing w:val="-5"/>
                <w:sz w:val="24"/>
                <w:szCs w:val="24"/>
                <w:lang w:val="ru-RU"/>
              </w:rPr>
              <w:t xml:space="preserve"> </w:t>
            </w:r>
            <w:r w:rsidRPr="00A1514D">
              <w:rPr>
                <w:sz w:val="24"/>
                <w:szCs w:val="24"/>
                <w:lang w:val="ru-RU"/>
              </w:rPr>
              <w:t>квалификации</w:t>
            </w:r>
            <w:r w:rsidRPr="00A1514D">
              <w:rPr>
                <w:spacing w:val="-52"/>
                <w:sz w:val="24"/>
                <w:szCs w:val="24"/>
                <w:lang w:val="ru-RU"/>
              </w:rPr>
              <w:t xml:space="preserve">          </w:t>
            </w:r>
            <w:r w:rsidRPr="00A1514D">
              <w:rPr>
                <w:sz w:val="24"/>
                <w:szCs w:val="24"/>
                <w:lang w:val="ru-RU"/>
              </w:rPr>
              <w:t>педагогических</w:t>
            </w:r>
            <w:r w:rsidRPr="00A1514D">
              <w:rPr>
                <w:spacing w:val="4"/>
                <w:sz w:val="24"/>
                <w:szCs w:val="24"/>
                <w:lang w:val="ru-RU"/>
              </w:rPr>
              <w:t xml:space="preserve"> </w:t>
            </w:r>
            <w:r w:rsidRPr="00A1514D">
              <w:rPr>
                <w:sz w:val="24"/>
                <w:szCs w:val="24"/>
                <w:lang w:val="ru-RU"/>
              </w:rPr>
              <w:t>кадров</w:t>
            </w:r>
          </w:p>
        </w:tc>
        <w:tc>
          <w:tcPr>
            <w:tcW w:w="7088" w:type="dxa"/>
          </w:tcPr>
          <w:p w14:paraId="3189CD0A" w14:textId="77777777" w:rsidR="00A1514D" w:rsidRPr="00A1514D" w:rsidRDefault="00A1514D" w:rsidP="00C520EE">
            <w:pPr>
              <w:pStyle w:val="TableParagraph"/>
              <w:spacing w:line="276" w:lineRule="auto"/>
              <w:ind w:left="105" w:right="1058"/>
              <w:rPr>
                <w:sz w:val="24"/>
                <w:szCs w:val="24"/>
                <w:lang w:val="ru-RU"/>
              </w:rPr>
            </w:pPr>
            <w:r w:rsidRPr="00A1514D">
              <w:rPr>
                <w:sz w:val="24"/>
                <w:szCs w:val="24"/>
                <w:lang w:val="ru-RU"/>
              </w:rPr>
              <w:t>Обеспечение</w:t>
            </w:r>
            <w:r w:rsidRPr="00A1514D">
              <w:rPr>
                <w:spacing w:val="-13"/>
                <w:sz w:val="24"/>
                <w:szCs w:val="24"/>
                <w:lang w:val="ru-RU"/>
              </w:rPr>
              <w:t xml:space="preserve"> </w:t>
            </w:r>
            <w:r w:rsidR="00C520EE">
              <w:rPr>
                <w:spacing w:val="-13"/>
                <w:sz w:val="24"/>
                <w:szCs w:val="24"/>
                <w:lang w:val="ru-RU"/>
              </w:rPr>
              <w:t>условий для непрерывного профессионального роста педагога</w:t>
            </w:r>
          </w:p>
        </w:tc>
      </w:tr>
      <w:tr w:rsidR="00A1514D" w14:paraId="681B06D1" w14:textId="77777777" w:rsidTr="00A1514D">
        <w:trPr>
          <w:trHeight w:val="580"/>
        </w:trPr>
        <w:tc>
          <w:tcPr>
            <w:tcW w:w="7246" w:type="dxa"/>
          </w:tcPr>
          <w:p w14:paraId="23B1CDAB" w14:textId="77777777" w:rsidR="00A1514D" w:rsidRPr="00C520EE" w:rsidRDefault="00A1514D" w:rsidP="00C520EE">
            <w:pPr>
              <w:pStyle w:val="TableParagraph"/>
              <w:spacing w:line="247" w:lineRule="auto"/>
              <w:ind w:right="778"/>
              <w:rPr>
                <w:sz w:val="24"/>
                <w:szCs w:val="24"/>
                <w:lang w:val="ru-RU"/>
              </w:rPr>
            </w:pPr>
            <w:r w:rsidRPr="00A1514D">
              <w:rPr>
                <w:sz w:val="24"/>
                <w:szCs w:val="24"/>
              </w:rPr>
              <w:t>7.</w:t>
            </w:r>
            <w:r w:rsidRPr="00A1514D">
              <w:rPr>
                <w:spacing w:val="-6"/>
                <w:sz w:val="24"/>
                <w:szCs w:val="24"/>
              </w:rPr>
              <w:t xml:space="preserve"> </w:t>
            </w:r>
            <w:r w:rsidR="00C520EE">
              <w:rPr>
                <w:sz w:val="24"/>
                <w:szCs w:val="24"/>
                <w:lang w:val="ru-RU"/>
              </w:rPr>
              <w:t xml:space="preserve"> Курсовая подготовка</w:t>
            </w:r>
          </w:p>
        </w:tc>
        <w:tc>
          <w:tcPr>
            <w:tcW w:w="7088" w:type="dxa"/>
          </w:tcPr>
          <w:p w14:paraId="772BD86F" w14:textId="77777777" w:rsidR="00A1514D" w:rsidRPr="00A1514D" w:rsidRDefault="00C520EE" w:rsidP="00DB5BE5">
            <w:pPr>
              <w:pStyle w:val="TableParagraph"/>
              <w:spacing w:before="40"/>
              <w:ind w:left="105"/>
              <w:rPr>
                <w:sz w:val="24"/>
                <w:szCs w:val="24"/>
                <w:lang w:val="ru-RU"/>
              </w:rPr>
            </w:pPr>
            <w:r w:rsidRPr="00A1514D">
              <w:rPr>
                <w:sz w:val="24"/>
                <w:szCs w:val="24"/>
                <w:lang w:val="ru-RU"/>
              </w:rPr>
              <w:t>Обеспечение</w:t>
            </w:r>
            <w:r w:rsidRPr="00A1514D">
              <w:rPr>
                <w:spacing w:val="-13"/>
                <w:sz w:val="24"/>
                <w:szCs w:val="24"/>
                <w:lang w:val="ru-RU"/>
              </w:rPr>
              <w:t xml:space="preserve"> </w:t>
            </w:r>
            <w:r>
              <w:rPr>
                <w:spacing w:val="-13"/>
                <w:sz w:val="24"/>
                <w:szCs w:val="24"/>
                <w:lang w:val="ru-RU"/>
              </w:rPr>
              <w:t>условий для непрерывного профессионального роста педагога</w:t>
            </w:r>
          </w:p>
        </w:tc>
      </w:tr>
      <w:tr w:rsidR="00A1514D" w14:paraId="594CD30F" w14:textId="77777777" w:rsidTr="00C520EE">
        <w:trPr>
          <w:trHeight w:val="620"/>
        </w:trPr>
        <w:tc>
          <w:tcPr>
            <w:tcW w:w="7246" w:type="dxa"/>
          </w:tcPr>
          <w:p w14:paraId="6FE180BA" w14:textId="77777777" w:rsidR="00A1514D" w:rsidRPr="00A1514D" w:rsidRDefault="00A1514D" w:rsidP="00DB5BE5">
            <w:pPr>
              <w:pStyle w:val="TableParagraph"/>
              <w:spacing w:before="3" w:line="254" w:lineRule="auto"/>
              <w:ind w:right="974"/>
              <w:rPr>
                <w:sz w:val="24"/>
                <w:szCs w:val="24"/>
              </w:rPr>
            </w:pPr>
            <w:r w:rsidRPr="00A1514D">
              <w:rPr>
                <w:sz w:val="24"/>
                <w:szCs w:val="24"/>
              </w:rPr>
              <w:t>8.</w:t>
            </w:r>
            <w:r w:rsidRPr="00A1514D">
              <w:rPr>
                <w:spacing w:val="-3"/>
                <w:sz w:val="24"/>
                <w:szCs w:val="24"/>
              </w:rPr>
              <w:t xml:space="preserve"> </w:t>
            </w:r>
            <w:r w:rsidRPr="00A1514D">
              <w:rPr>
                <w:sz w:val="24"/>
                <w:szCs w:val="24"/>
              </w:rPr>
              <w:t>Аттестация</w:t>
            </w:r>
            <w:r w:rsidRPr="00A1514D">
              <w:rPr>
                <w:spacing w:val="-9"/>
                <w:sz w:val="24"/>
                <w:szCs w:val="24"/>
              </w:rPr>
              <w:t xml:space="preserve"> </w:t>
            </w:r>
            <w:r w:rsidRPr="00A1514D">
              <w:rPr>
                <w:sz w:val="24"/>
                <w:szCs w:val="24"/>
              </w:rPr>
              <w:t>педагогических</w:t>
            </w:r>
            <w:r w:rsidRPr="00A1514D">
              <w:rPr>
                <w:spacing w:val="-52"/>
                <w:sz w:val="24"/>
                <w:szCs w:val="24"/>
              </w:rPr>
              <w:t xml:space="preserve"> </w:t>
            </w:r>
            <w:r w:rsidR="00C520EE">
              <w:rPr>
                <w:spacing w:val="-52"/>
                <w:sz w:val="24"/>
                <w:szCs w:val="24"/>
                <w:lang w:val="ru-RU"/>
              </w:rPr>
              <w:t xml:space="preserve">               </w:t>
            </w:r>
            <w:r w:rsidRPr="00A1514D">
              <w:rPr>
                <w:sz w:val="24"/>
                <w:szCs w:val="24"/>
              </w:rPr>
              <w:t>работников</w:t>
            </w:r>
          </w:p>
        </w:tc>
        <w:tc>
          <w:tcPr>
            <w:tcW w:w="7088" w:type="dxa"/>
          </w:tcPr>
          <w:p w14:paraId="391442A0" w14:textId="77777777" w:rsidR="00A1514D" w:rsidRPr="00C520EE" w:rsidRDefault="00C520EE" w:rsidP="00DB5BE5">
            <w:pPr>
              <w:pStyle w:val="TableParagraph"/>
              <w:ind w:left="105"/>
              <w:rPr>
                <w:sz w:val="24"/>
                <w:szCs w:val="24"/>
                <w:lang w:val="ru-RU"/>
              </w:rPr>
            </w:pPr>
            <w:r w:rsidRPr="00A1514D">
              <w:rPr>
                <w:sz w:val="24"/>
                <w:szCs w:val="24"/>
                <w:lang w:val="ru-RU"/>
              </w:rPr>
              <w:t>Обеспечение</w:t>
            </w:r>
            <w:r w:rsidRPr="00A1514D">
              <w:rPr>
                <w:spacing w:val="-13"/>
                <w:sz w:val="24"/>
                <w:szCs w:val="24"/>
                <w:lang w:val="ru-RU"/>
              </w:rPr>
              <w:t xml:space="preserve"> </w:t>
            </w:r>
            <w:r>
              <w:rPr>
                <w:spacing w:val="-13"/>
                <w:sz w:val="24"/>
                <w:szCs w:val="24"/>
                <w:lang w:val="ru-RU"/>
              </w:rPr>
              <w:t>условий для непрерывного профессионального роста педагога</w:t>
            </w:r>
          </w:p>
        </w:tc>
      </w:tr>
      <w:tr w:rsidR="00A1514D" w14:paraId="4C708749" w14:textId="77777777" w:rsidTr="00C520EE">
        <w:trPr>
          <w:trHeight w:val="545"/>
        </w:trPr>
        <w:tc>
          <w:tcPr>
            <w:tcW w:w="7246" w:type="dxa"/>
          </w:tcPr>
          <w:p w14:paraId="7349C59B" w14:textId="77777777" w:rsidR="00A1514D" w:rsidRPr="00A1514D" w:rsidRDefault="00A1514D" w:rsidP="00DB5BE5">
            <w:pPr>
              <w:pStyle w:val="TableParagraph"/>
              <w:spacing w:before="3" w:line="254" w:lineRule="auto"/>
              <w:ind w:right="654"/>
              <w:rPr>
                <w:sz w:val="24"/>
                <w:szCs w:val="24"/>
                <w:lang w:val="ru-RU"/>
              </w:rPr>
            </w:pPr>
            <w:r w:rsidRPr="00A1514D">
              <w:rPr>
                <w:sz w:val="24"/>
                <w:szCs w:val="24"/>
                <w:lang w:val="ru-RU"/>
              </w:rPr>
              <w:t>9. Обобщение и распространение</w:t>
            </w:r>
            <w:r w:rsidR="00C520EE">
              <w:rPr>
                <w:sz w:val="24"/>
                <w:szCs w:val="24"/>
                <w:lang w:val="ru-RU"/>
              </w:rPr>
              <w:t xml:space="preserve"> </w:t>
            </w:r>
            <w:r w:rsidRPr="00A1514D">
              <w:rPr>
                <w:spacing w:val="-53"/>
                <w:sz w:val="24"/>
                <w:szCs w:val="24"/>
                <w:lang w:val="ru-RU"/>
              </w:rPr>
              <w:t xml:space="preserve"> </w:t>
            </w:r>
            <w:r w:rsidRPr="00A1514D">
              <w:rPr>
                <w:sz w:val="24"/>
                <w:szCs w:val="24"/>
                <w:lang w:val="ru-RU"/>
              </w:rPr>
              <w:t>опыта</w:t>
            </w:r>
            <w:r w:rsidRPr="00A1514D">
              <w:rPr>
                <w:spacing w:val="3"/>
                <w:sz w:val="24"/>
                <w:szCs w:val="24"/>
                <w:lang w:val="ru-RU"/>
              </w:rPr>
              <w:t xml:space="preserve"> </w:t>
            </w:r>
            <w:r w:rsidRPr="00A1514D">
              <w:rPr>
                <w:sz w:val="24"/>
                <w:szCs w:val="24"/>
                <w:lang w:val="ru-RU"/>
              </w:rPr>
              <w:t>работы</w:t>
            </w:r>
          </w:p>
        </w:tc>
        <w:tc>
          <w:tcPr>
            <w:tcW w:w="7088" w:type="dxa"/>
          </w:tcPr>
          <w:p w14:paraId="702EBF5F" w14:textId="77777777" w:rsidR="00A1514D" w:rsidRPr="00C520EE" w:rsidRDefault="00C520EE" w:rsidP="00C520EE">
            <w:pPr>
              <w:pStyle w:val="TableParagraph"/>
              <w:spacing w:line="252" w:lineRule="exact"/>
              <w:ind w:left="105"/>
              <w:rPr>
                <w:sz w:val="24"/>
                <w:szCs w:val="24"/>
                <w:lang w:val="ru-RU"/>
              </w:rPr>
            </w:pPr>
            <w:r>
              <w:rPr>
                <w:sz w:val="24"/>
                <w:szCs w:val="24"/>
                <w:lang w:val="ru-RU"/>
              </w:rPr>
              <w:t>Удовлетворение потребности педагогов во взаимодействии с коллегами, роста профессионального мастерства</w:t>
            </w:r>
          </w:p>
        </w:tc>
      </w:tr>
      <w:tr w:rsidR="00A1514D" w14:paraId="441499F7" w14:textId="77777777" w:rsidTr="00A1514D">
        <w:trPr>
          <w:trHeight w:val="585"/>
        </w:trPr>
        <w:tc>
          <w:tcPr>
            <w:tcW w:w="7246" w:type="dxa"/>
          </w:tcPr>
          <w:p w14:paraId="1402EB64" w14:textId="77777777" w:rsidR="00A1514D" w:rsidRPr="00A1514D" w:rsidRDefault="00A1514D" w:rsidP="00DB5BE5">
            <w:pPr>
              <w:pStyle w:val="TableParagraph"/>
              <w:spacing w:before="3"/>
              <w:rPr>
                <w:sz w:val="24"/>
                <w:szCs w:val="24"/>
              </w:rPr>
            </w:pPr>
            <w:r w:rsidRPr="00A1514D">
              <w:rPr>
                <w:sz w:val="24"/>
                <w:szCs w:val="24"/>
              </w:rPr>
              <w:t>10.</w:t>
            </w:r>
            <w:r w:rsidRPr="00A1514D">
              <w:rPr>
                <w:spacing w:val="-3"/>
                <w:sz w:val="24"/>
                <w:szCs w:val="24"/>
              </w:rPr>
              <w:t xml:space="preserve"> </w:t>
            </w:r>
            <w:r w:rsidRPr="00A1514D">
              <w:rPr>
                <w:sz w:val="24"/>
                <w:szCs w:val="24"/>
              </w:rPr>
              <w:t>Тематические</w:t>
            </w:r>
            <w:r w:rsidRPr="00A1514D">
              <w:rPr>
                <w:spacing w:val="-7"/>
                <w:sz w:val="24"/>
                <w:szCs w:val="24"/>
              </w:rPr>
              <w:t xml:space="preserve"> </w:t>
            </w:r>
            <w:r w:rsidRPr="00A1514D">
              <w:rPr>
                <w:sz w:val="24"/>
                <w:szCs w:val="24"/>
              </w:rPr>
              <w:t>педсоветы</w:t>
            </w:r>
          </w:p>
        </w:tc>
        <w:tc>
          <w:tcPr>
            <w:tcW w:w="7088" w:type="dxa"/>
          </w:tcPr>
          <w:p w14:paraId="4F0D1612" w14:textId="77777777" w:rsidR="00A1514D" w:rsidRPr="00DF5365" w:rsidRDefault="00DF5365" w:rsidP="00DB5BE5">
            <w:pPr>
              <w:pStyle w:val="TableParagraph"/>
              <w:spacing w:before="40"/>
              <w:ind w:left="105"/>
              <w:rPr>
                <w:sz w:val="24"/>
                <w:szCs w:val="24"/>
                <w:lang w:val="ru-RU"/>
              </w:rPr>
            </w:pPr>
            <w:r>
              <w:rPr>
                <w:sz w:val="24"/>
                <w:szCs w:val="24"/>
                <w:lang w:val="ru-RU"/>
              </w:rPr>
              <w:t>Обобщение и распространение передового педагогического опыта, совершенствование методической системы школы</w:t>
            </w:r>
          </w:p>
        </w:tc>
      </w:tr>
      <w:tr w:rsidR="00A1514D" w14:paraId="70154BA3" w14:textId="77777777" w:rsidTr="00DF5365">
        <w:trPr>
          <w:trHeight w:val="675"/>
        </w:trPr>
        <w:tc>
          <w:tcPr>
            <w:tcW w:w="7246" w:type="dxa"/>
          </w:tcPr>
          <w:p w14:paraId="65636202" w14:textId="77777777" w:rsidR="00A1514D" w:rsidRPr="00A1514D" w:rsidRDefault="00A1514D" w:rsidP="00DF5365">
            <w:pPr>
              <w:pStyle w:val="TableParagraph"/>
              <w:spacing w:line="254" w:lineRule="auto"/>
              <w:ind w:right="890"/>
              <w:rPr>
                <w:sz w:val="24"/>
                <w:szCs w:val="24"/>
                <w:lang w:val="ru-RU"/>
              </w:rPr>
            </w:pPr>
            <w:r w:rsidRPr="00A1514D">
              <w:rPr>
                <w:sz w:val="24"/>
                <w:szCs w:val="24"/>
                <w:lang w:val="ru-RU"/>
              </w:rPr>
              <w:t>11.</w:t>
            </w:r>
            <w:r w:rsidRPr="00A1514D">
              <w:rPr>
                <w:spacing w:val="-4"/>
                <w:sz w:val="24"/>
                <w:szCs w:val="24"/>
                <w:lang w:val="ru-RU"/>
              </w:rPr>
              <w:t xml:space="preserve"> </w:t>
            </w:r>
            <w:r w:rsidRPr="00A1514D">
              <w:rPr>
                <w:sz w:val="24"/>
                <w:szCs w:val="24"/>
                <w:lang w:val="ru-RU"/>
              </w:rPr>
              <w:t>Работа</w:t>
            </w:r>
            <w:r w:rsidRPr="00A1514D">
              <w:rPr>
                <w:spacing w:val="-4"/>
                <w:sz w:val="24"/>
                <w:szCs w:val="24"/>
                <w:lang w:val="ru-RU"/>
              </w:rPr>
              <w:t xml:space="preserve"> </w:t>
            </w:r>
            <w:r w:rsidRPr="00A1514D">
              <w:rPr>
                <w:sz w:val="24"/>
                <w:szCs w:val="24"/>
                <w:lang w:val="ru-RU"/>
              </w:rPr>
              <w:t>с</w:t>
            </w:r>
            <w:r w:rsidRPr="00A1514D">
              <w:rPr>
                <w:spacing w:val="-8"/>
                <w:sz w:val="24"/>
                <w:szCs w:val="24"/>
                <w:lang w:val="ru-RU"/>
              </w:rPr>
              <w:t xml:space="preserve"> </w:t>
            </w:r>
            <w:r w:rsidRPr="00A1514D">
              <w:rPr>
                <w:sz w:val="24"/>
                <w:szCs w:val="24"/>
                <w:lang w:val="ru-RU"/>
              </w:rPr>
              <w:t>молодыми</w:t>
            </w:r>
            <w:r w:rsidRPr="00A1514D">
              <w:rPr>
                <w:spacing w:val="-5"/>
                <w:sz w:val="24"/>
                <w:szCs w:val="24"/>
                <w:lang w:val="ru-RU"/>
              </w:rPr>
              <w:t xml:space="preserve"> </w:t>
            </w:r>
            <w:r w:rsidRPr="00A1514D">
              <w:rPr>
                <w:sz w:val="24"/>
                <w:szCs w:val="24"/>
                <w:lang w:val="ru-RU"/>
              </w:rPr>
              <w:t>педагогами</w:t>
            </w:r>
          </w:p>
        </w:tc>
        <w:tc>
          <w:tcPr>
            <w:tcW w:w="7088" w:type="dxa"/>
          </w:tcPr>
          <w:p w14:paraId="30B3D94B" w14:textId="77777777" w:rsidR="00DF5365" w:rsidRDefault="00DF5365" w:rsidP="00DF5365">
            <w:pPr>
              <w:pStyle w:val="TableParagraph"/>
              <w:ind w:left="0"/>
              <w:rPr>
                <w:sz w:val="24"/>
                <w:szCs w:val="24"/>
                <w:lang w:val="ru-RU"/>
              </w:rPr>
            </w:pPr>
            <w:r>
              <w:rPr>
                <w:sz w:val="24"/>
                <w:szCs w:val="24"/>
                <w:lang w:val="ru-RU"/>
              </w:rPr>
              <w:t xml:space="preserve"> Сопровождение деятельности молодых специалистов,   </w:t>
            </w:r>
          </w:p>
          <w:p w14:paraId="7EA3E1AB" w14:textId="77777777" w:rsidR="00A1514D" w:rsidRPr="00DF5365" w:rsidRDefault="00DF5365" w:rsidP="00DF5365">
            <w:pPr>
              <w:pStyle w:val="TableParagraph"/>
              <w:ind w:left="0"/>
              <w:rPr>
                <w:sz w:val="24"/>
                <w:szCs w:val="24"/>
                <w:lang w:val="ru-RU"/>
              </w:rPr>
            </w:pPr>
            <w:r>
              <w:rPr>
                <w:sz w:val="24"/>
                <w:szCs w:val="24"/>
                <w:lang w:val="ru-RU"/>
              </w:rPr>
              <w:t xml:space="preserve"> формирование базовых профессиональных навыков</w:t>
            </w:r>
          </w:p>
        </w:tc>
      </w:tr>
      <w:tr w:rsidR="00A1514D" w14:paraId="6AD94034" w14:textId="77777777" w:rsidTr="00DF5365">
        <w:trPr>
          <w:trHeight w:val="854"/>
        </w:trPr>
        <w:tc>
          <w:tcPr>
            <w:tcW w:w="7246" w:type="dxa"/>
          </w:tcPr>
          <w:p w14:paraId="7C03A96B" w14:textId="77777777" w:rsidR="00A1514D" w:rsidRPr="00DF5365" w:rsidRDefault="00DF5365" w:rsidP="00DF5365">
            <w:pPr>
              <w:pStyle w:val="TableParagraph"/>
              <w:spacing w:before="3" w:line="254" w:lineRule="auto"/>
              <w:ind w:right="657"/>
              <w:rPr>
                <w:sz w:val="24"/>
                <w:szCs w:val="24"/>
                <w:lang w:val="ru-RU"/>
              </w:rPr>
            </w:pPr>
            <w:r w:rsidRPr="00DF5365">
              <w:rPr>
                <w:sz w:val="24"/>
                <w:szCs w:val="24"/>
                <w:lang w:val="ru-RU"/>
              </w:rPr>
              <w:t>12</w:t>
            </w:r>
            <w:r w:rsidR="00A1514D" w:rsidRPr="00DF5365">
              <w:rPr>
                <w:sz w:val="24"/>
                <w:szCs w:val="24"/>
                <w:lang w:val="ru-RU"/>
              </w:rPr>
              <w:t>.</w:t>
            </w:r>
            <w:r w:rsidR="00A1514D" w:rsidRPr="00DF5365">
              <w:rPr>
                <w:spacing w:val="-3"/>
                <w:sz w:val="24"/>
                <w:szCs w:val="24"/>
                <w:lang w:val="ru-RU"/>
              </w:rPr>
              <w:t xml:space="preserve"> </w:t>
            </w:r>
            <w:r w:rsidR="00A1514D" w:rsidRPr="00DF5365">
              <w:rPr>
                <w:sz w:val="24"/>
                <w:szCs w:val="24"/>
                <w:lang w:val="ru-RU"/>
              </w:rPr>
              <w:t>Работа</w:t>
            </w:r>
            <w:r w:rsidR="00A1514D" w:rsidRPr="00DF5365">
              <w:rPr>
                <w:spacing w:val="-2"/>
                <w:sz w:val="24"/>
                <w:szCs w:val="24"/>
                <w:lang w:val="ru-RU"/>
              </w:rPr>
              <w:t xml:space="preserve"> </w:t>
            </w:r>
            <w:r w:rsidR="00A1514D" w:rsidRPr="00DF5365">
              <w:rPr>
                <w:sz w:val="24"/>
                <w:szCs w:val="24"/>
                <w:lang w:val="ru-RU"/>
              </w:rPr>
              <w:t>с</w:t>
            </w:r>
            <w:r>
              <w:rPr>
                <w:sz w:val="24"/>
                <w:szCs w:val="24"/>
                <w:lang w:val="ru-RU"/>
              </w:rPr>
              <w:t xml:space="preserve"> учащимися с ОВЗ</w:t>
            </w:r>
          </w:p>
        </w:tc>
        <w:tc>
          <w:tcPr>
            <w:tcW w:w="7088" w:type="dxa"/>
          </w:tcPr>
          <w:p w14:paraId="33875BCB" w14:textId="77777777" w:rsidR="00A1514D" w:rsidRPr="00DF5365" w:rsidRDefault="00DF5365" w:rsidP="00DF5365">
            <w:pPr>
              <w:pStyle w:val="TableParagraph"/>
              <w:ind w:left="105" w:right="95"/>
              <w:jc w:val="both"/>
              <w:rPr>
                <w:sz w:val="24"/>
                <w:szCs w:val="24"/>
                <w:lang w:val="ru-RU"/>
              </w:rPr>
            </w:pPr>
            <w:r>
              <w:rPr>
                <w:sz w:val="24"/>
                <w:szCs w:val="24"/>
                <w:lang w:val="ru-RU"/>
              </w:rPr>
              <w:t>С</w:t>
            </w:r>
            <w:r w:rsidR="00A1514D" w:rsidRPr="00A1514D">
              <w:rPr>
                <w:sz w:val="24"/>
                <w:szCs w:val="24"/>
                <w:lang w:val="ru-RU"/>
              </w:rPr>
              <w:t>оздание условий для</w:t>
            </w:r>
            <w:r w:rsidR="00A1514D" w:rsidRPr="00A1514D">
              <w:rPr>
                <w:spacing w:val="1"/>
                <w:sz w:val="24"/>
                <w:szCs w:val="24"/>
                <w:lang w:val="ru-RU"/>
              </w:rPr>
              <w:t xml:space="preserve"> </w:t>
            </w:r>
            <w:r w:rsidR="00A1514D" w:rsidRPr="00A1514D">
              <w:rPr>
                <w:sz w:val="24"/>
                <w:szCs w:val="24"/>
                <w:lang w:val="ru-RU"/>
              </w:rPr>
              <w:t>успешного</w:t>
            </w:r>
            <w:r w:rsidR="00A1514D" w:rsidRPr="00A1514D">
              <w:rPr>
                <w:spacing w:val="1"/>
                <w:sz w:val="24"/>
                <w:szCs w:val="24"/>
                <w:lang w:val="ru-RU"/>
              </w:rPr>
              <w:t xml:space="preserve"> </w:t>
            </w:r>
            <w:r w:rsidR="00A1514D" w:rsidRPr="00A1514D">
              <w:rPr>
                <w:sz w:val="24"/>
                <w:szCs w:val="24"/>
                <w:lang w:val="ru-RU"/>
              </w:rPr>
              <w:t>индивидуального</w:t>
            </w:r>
            <w:r w:rsidR="00A1514D" w:rsidRPr="00A1514D">
              <w:rPr>
                <w:spacing w:val="1"/>
                <w:sz w:val="24"/>
                <w:szCs w:val="24"/>
                <w:lang w:val="ru-RU"/>
              </w:rPr>
              <w:t xml:space="preserve"> </w:t>
            </w:r>
            <w:r w:rsidR="00A1514D" w:rsidRPr="00A1514D">
              <w:rPr>
                <w:sz w:val="24"/>
                <w:szCs w:val="24"/>
                <w:lang w:val="ru-RU"/>
              </w:rPr>
              <w:t>развития;</w:t>
            </w:r>
            <w:r w:rsidR="00A1514D" w:rsidRPr="00A1514D">
              <w:rPr>
                <w:spacing w:val="1"/>
                <w:sz w:val="24"/>
                <w:szCs w:val="24"/>
                <w:lang w:val="ru-RU"/>
              </w:rPr>
              <w:t xml:space="preserve"> </w:t>
            </w:r>
            <w:r w:rsidR="00A1514D" w:rsidRPr="00A1514D">
              <w:rPr>
                <w:sz w:val="24"/>
                <w:szCs w:val="24"/>
                <w:lang w:val="ru-RU"/>
              </w:rPr>
              <w:t>создание</w:t>
            </w:r>
            <w:r w:rsidR="00A1514D" w:rsidRPr="00A1514D">
              <w:rPr>
                <w:spacing w:val="1"/>
                <w:sz w:val="24"/>
                <w:szCs w:val="24"/>
                <w:lang w:val="ru-RU"/>
              </w:rPr>
              <w:t xml:space="preserve"> </w:t>
            </w:r>
            <w:r w:rsidR="00A1514D" w:rsidRPr="00A1514D">
              <w:rPr>
                <w:sz w:val="24"/>
                <w:szCs w:val="24"/>
                <w:lang w:val="ru-RU"/>
              </w:rPr>
              <w:t>ситуации</w:t>
            </w:r>
            <w:r w:rsidR="00A1514D" w:rsidRPr="00A1514D">
              <w:rPr>
                <w:spacing w:val="1"/>
                <w:sz w:val="24"/>
                <w:szCs w:val="24"/>
                <w:lang w:val="ru-RU"/>
              </w:rPr>
              <w:t xml:space="preserve"> </w:t>
            </w:r>
            <w:r w:rsidR="00A1514D" w:rsidRPr="00A1514D">
              <w:rPr>
                <w:sz w:val="24"/>
                <w:szCs w:val="24"/>
                <w:lang w:val="ru-RU"/>
              </w:rPr>
              <w:t>успеха,</w:t>
            </w:r>
            <w:r w:rsidR="00A1514D" w:rsidRPr="00A1514D">
              <w:rPr>
                <w:spacing w:val="1"/>
                <w:sz w:val="24"/>
                <w:szCs w:val="24"/>
                <w:lang w:val="ru-RU"/>
              </w:rPr>
              <w:t xml:space="preserve"> </w:t>
            </w:r>
            <w:r>
              <w:rPr>
                <w:sz w:val="24"/>
                <w:szCs w:val="24"/>
                <w:lang w:val="ru-RU"/>
              </w:rPr>
              <w:t>удовлетворение особых образовательных потребностей</w:t>
            </w:r>
          </w:p>
        </w:tc>
      </w:tr>
      <w:tr w:rsidR="00A1514D" w14:paraId="75139B1E" w14:textId="77777777" w:rsidTr="00A1514D">
        <w:trPr>
          <w:trHeight w:val="537"/>
        </w:trPr>
        <w:tc>
          <w:tcPr>
            <w:tcW w:w="7246" w:type="dxa"/>
          </w:tcPr>
          <w:p w14:paraId="2B80F358" w14:textId="77777777" w:rsidR="00A1514D" w:rsidRPr="00DF5365" w:rsidRDefault="00DF5365" w:rsidP="00DF5365">
            <w:pPr>
              <w:pStyle w:val="TableParagraph"/>
              <w:spacing w:before="3"/>
              <w:rPr>
                <w:sz w:val="24"/>
                <w:szCs w:val="24"/>
                <w:lang w:val="ru-RU"/>
              </w:rPr>
            </w:pPr>
            <w:r>
              <w:rPr>
                <w:sz w:val="24"/>
                <w:szCs w:val="24"/>
                <w:lang w:val="ru-RU"/>
              </w:rPr>
              <w:t>14</w:t>
            </w:r>
            <w:r w:rsidR="00A1514D" w:rsidRPr="00DF5365">
              <w:rPr>
                <w:sz w:val="24"/>
                <w:szCs w:val="24"/>
                <w:lang w:val="ru-RU"/>
              </w:rPr>
              <w:t>.</w:t>
            </w:r>
            <w:r>
              <w:rPr>
                <w:sz w:val="24"/>
                <w:szCs w:val="24"/>
                <w:lang w:val="ru-RU"/>
              </w:rPr>
              <w:t>Методическое сопровождение реализации ФГОС-2021, ФООП</w:t>
            </w:r>
          </w:p>
        </w:tc>
        <w:tc>
          <w:tcPr>
            <w:tcW w:w="7088" w:type="dxa"/>
          </w:tcPr>
          <w:p w14:paraId="0D04328A" w14:textId="77777777" w:rsidR="00A1514D" w:rsidRPr="00A1514D" w:rsidRDefault="00DF5365" w:rsidP="00DB5BE5">
            <w:pPr>
              <w:pStyle w:val="TableParagraph"/>
              <w:spacing w:line="242" w:lineRule="exact"/>
              <w:ind w:left="105"/>
              <w:rPr>
                <w:sz w:val="24"/>
                <w:szCs w:val="24"/>
                <w:lang w:val="ru-RU"/>
              </w:rPr>
            </w:pPr>
            <w:r>
              <w:rPr>
                <w:sz w:val="24"/>
                <w:szCs w:val="24"/>
                <w:lang w:val="ru-RU"/>
              </w:rPr>
              <w:t>Информационно-методическая поддержка педагогов школы</w:t>
            </w:r>
          </w:p>
        </w:tc>
      </w:tr>
    </w:tbl>
    <w:p w14:paraId="0C32B694" w14:textId="77777777" w:rsidR="00D75F05" w:rsidRDefault="00D75F05" w:rsidP="00745F7E">
      <w:pPr>
        <w:spacing w:after="0" w:line="240" w:lineRule="auto"/>
        <w:rPr>
          <w:rFonts w:ascii="Times New Roman" w:eastAsia="Times New Roman" w:hAnsi="Times New Roman" w:cs="Times New Roman"/>
          <w:color w:val="2B2B2B"/>
          <w:sz w:val="24"/>
          <w:szCs w:val="24"/>
          <w:shd w:val="clear" w:color="auto" w:fill="FFFFFF"/>
          <w:lang w:eastAsia="ru-RU"/>
        </w:rPr>
      </w:pPr>
    </w:p>
    <w:p w14:paraId="1092F5CE" w14:textId="77777777" w:rsidR="00D75F05" w:rsidRDefault="00D75F05" w:rsidP="00745F7E">
      <w:pPr>
        <w:spacing w:after="0" w:line="240" w:lineRule="auto"/>
        <w:rPr>
          <w:rFonts w:ascii="Times New Roman" w:eastAsia="Times New Roman" w:hAnsi="Times New Roman" w:cs="Times New Roman"/>
          <w:color w:val="2B2B2B"/>
          <w:sz w:val="24"/>
          <w:szCs w:val="24"/>
          <w:shd w:val="clear" w:color="auto" w:fill="FFFFFF"/>
          <w:lang w:eastAsia="ru-RU"/>
        </w:rPr>
      </w:pPr>
    </w:p>
    <w:p w14:paraId="70EC8F7D" w14:textId="77777777" w:rsidR="00DF5365" w:rsidRPr="00ED03B3" w:rsidRDefault="00DF5365" w:rsidP="00745F7E">
      <w:pPr>
        <w:spacing w:after="0" w:line="240" w:lineRule="auto"/>
        <w:rPr>
          <w:rFonts w:ascii="Times New Roman" w:eastAsia="Times New Roman" w:hAnsi="Times New Roman" w:cs="Times New Roman"/>
          <w:color w:val="2B2B2B"/>
          <w:sz w:val="24"/>
          <w:szCs w:val="24"/>
          <w:shd w:val="clear" w:color="auto" w:fill="FFFFFF"/>
          <w:lang w:eastAsia="ru-RU"/>
        </w:rPr>
      </w:pPr>
    </w:p>
    <w:p w14:paraId="3E499C55" w14:textId="77777777" w:rsidR="009D140B" w:rsidRPr="00ED03B3" w:rsidRDefault="009D140B" w:rsidP="009D140B">
      <w:pPr>
        <w:spacing w:after="150" w:line="240" w:lineRule="auto"/>
        <w:jc w:val="center"/>
        <w:rPr>
          <w:rFonts w:ascii="Times New Roman" w:eastAsia="Times New Roman" w:hAnsi="Times New Roman" w:cs="Times New Roman"/>
          <w:color w:val="222222"/>
          <w:sz w:val="24"/>
          <w:szCs w:val="24"/>
          <w:lang w:eastAsia="ru-RU"/>
        </w:rPr>
      </w:pPr>
      <w:r w:rsidRPr="00ED03B3">
        <w:rPr>
          <w:rFonts w:ascii="Times New Roman" w:eastAsia="Times New Roman" w:hAnsi="Times New Roman" w:cs="Times New Roman"/>
          <w:b/>
          <w:bCs/>
          <w:color w:val="222222"/>
          <w:sz w:val="24"/>
          <w:szCs w:val="24"/>
          <w:lang w:eastAsia="ru-RU"/>
        </w:rPr>
        <w:lastRenderedPageBreak/>
        <w:t>План методической работы школы на </w:t>
      </w:r>
      <w:r w:rsidR="0026051B">
        <w:rPr>
          <w:rFonts w:ascii="Times New Roman" w:eastAsia="Times New Roman" w:hAnsi="Times New Roman" w:cs="Times New Roman"/>
          <w:b/>
          <w:bCs/>
          <w:i/>
          <w:iCs/>
          <w:color w:val="222222"/>
          <w:sz w:val="24"/>
          <w:szCs w:val="24"/>
          <w:shd w:val="clear" w:color="auto" w:fill="FFFFCC"/>
          <w:lang w:eastAsia="ru-RU"/>
        </w:rPr>
        <w:t>2023</w:t>
      </w:r>
      <w:r w:rsidRPr="00ED03B3">
        <w:rPr>
          <w:rFonts w:ascii="Times New Roman" w:eastAsia="Times New Roman" w:hAnsi="Times New Roman" w:cs="Times New Roman"/>
          <w:b/>
          <w:bCs/>
          <w:color w:val="222222"/>
          <w:sz w:val="24"/>
          <w:szCs w:val="24"/>
          <w:lang w:eastAsia="ru-RU"/>
        </w:rPr>
        <w:t>/</w:t>
      </w:r>
      <w:r w:rsidR="0026051B">
        <w:rPr>
          <w:rFonts w:ascii="Times New Roman" w:eastAsia="Times New Roman" w:hAnsi="Times New Roman" w:cs="Times New Roman"/>
          <w:b/>
          <w:bCs/>
          <w:i/>
          <w:iCs/>
          <w:color w:val="222222"/>
          <w:sz w:val="24"/>
          <w:szCs w:val="24"/>
          <w:shd w:val="clear" w:color="auto" w:fill="FFFFCC"/>
          <w:lang w:eastAsia="ru-RU"/>
        </w:rPr>
        <w:t>24</w:t>
      </w:r>
      <w:r w:rsidRPr="00ED03B3">
        <w:rPr>
          <w:rFonts w:ascii="Times New Roman" w:eastAsia="Times New Roman" w:hAnsi="Times New Roman" w:cs="Times New Roman"/>
          <w:b/>
          <w:bCs/>
          <w:color w:val="222222"/>
          <w:sz w:val="24"/>
          <w:szCs w:val="24"/>
          <w:lang w:eastAsia="ru-RU"/>
        </w:rPr>
        <w:t> учебный год</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2544"/>
        <w:gridCol w:w="1559"/>
        <w:gridCol w:w="1843"/>
        <w:gridCol w:w="5953"/>
        <w:gridCol w:w="2655"/>
      </w:tblGrid>
      <w:tr w:rsidR="00CA683B" w:rsidRPr="00ED03B3" w14:paraId="6B14C2CB"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8FF2E57" w14:textId="77777777" w:rsidR="009D140B" w:rsidRPr="00ED03B3" w:rsidRDefault="009D140B" w:rsidP="009D140B">
            <w:pPr>
              <w:spacing w:after="150" w:line="255" w:lineRule="atLeast"/>
              <w:jc w:val="center"/>
              <w:rPr>
                <w:rFonts w:ascii="Times New Roman" w:eastAsia="Times New Roman" w:hAnsi="Times New Roman" w:cs="Times New Roman"/>
                <w:sz w:val="24"/>
                <w:szCs w:val="24"/>
                <w:lang w:eastAsia="ru-RU"/>
              </w:rPr>
            </w:pPr>
            <w:r w:rsidRPr="00ED03B3">
              <w:rPr>
                <w:rFonts w:ascii="Times New Roman" w:eastAsia="Times New Roman" w:hAnsi="Times New Roman" w:cs="Times New Roman"/>
                <w:b/>
                <w:bCs/>
                <w:sz w:val="24"/>
                <w:szCs w:val="24"/>
                <w:lang w:eastAsia="ru-RU"/>
              </w:rPr>
              <w:t>Мероприятие</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A181B1" w14:textId="77777777" w:rsidR="009D140B" w:rsidRPr="00ED03B3" w:rsidRDefault="009D140B" w:rsidP="009D140B">
            <w:pPr>
              <w:spacing w:after="150" w:line="255" w:lineRule="atLeast"/>
              <w:jc w:val="center"/>
              <w:rPr>
                <w:rFonts w:ascii="Times New Roman" w:eastAsia="Times New Roman" w:hAnsi="Times New Roman" w:cs="Times New Roman"/>
                <w:sz w:val="24"/>
                <w:szCs w:val="24"/>
                <w:lang w:eastAsia="ru-RU"/>
              </w:rPr>
            </w:pPr>
            <w:r w:rsidRPr="00ED03B3">
              <w:rPr>
                <w:rFonts w:ascii="Times New Roman" w:eastAsia="Times New Roman" w:hAnsi="Times New Roman" w:cs="Times New Roman"/>
                <w:b/>
                <w:bCs/>
                <w:sz w:val="24"/>
                <w:szCs w:val="24"/>
                <w:lang w:eastAsia="ru-RU"/>
              </w:rPr>
              <w:t>Сроки</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EF94515" w14:textId="77777777" w:rsidR="009D140B" w:rsidRPr="00ED03B3" w:rsidRDefault="009D140B" w:rsidP="009D140B">
            <w:pPr>
              <w:spacing w:after="150" w:line="255" w:lineRule="atLeast"/>
              <w:jc w:val="center"/>
              <w:rPr>
                <w:rFonts w:ascii="Times New Roman" w:eastAsia="Times New Roman" w:hAnsi="Times New Roman" w:cs="Times New Roman"/>
                <w:sz w:val="24"/>
                <w:szCs w:val="24"/>
                <w:lang w:eastAsia="ru-RU"/>
              </w:rPr>
            </w:pPr>
            <w:r w:rsidRPr="00ED03B3">
              <w:rPr>
                <w:rFonts w:ascii="Times New Roman" w:eastAsia="Times New Roman" w:hAnsi="Times New Roman" w:cs="Times New Roman"/>
                <w:b/>
                <w:bCs/>
                <w:sz w:val="24"/>
                <w:szCs w:val="24"/>
                <w:lang w:eastAsia="ru-RU"/>
              </w:rPr>
              <w:t>Направление деятельности</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DC120B" w14:textId="77777777" w:rsidR="009D140B" w:rsidRPr="00ED03B3" w:rsidRDefault="009D140B" w:rsidP="009D140B">
            <w:pPr>
              <w:spacing w:after="150" w:line="255" w:lineRule="atLeast"/>
              <w:jc w:val="center"/>
              <w:rPr>
                <w:rFonts w:ascii="Times New Roman" w:eastAsia="Times New Roman" w:hAnsi="Times New Roman" w:cs="Times New Roman"/>
                <w:sz w:val="24"/>
                <w:szCs w:val="24"/>
                <w:lang w:eastAsia="ru-RU"/>
              </w:rPr>
            </w:pPr>
            <w:r w:rsidRPr="00ED03B3">
              <w:rPr>
                <w:rFonts w:ascii="Times New Roman" w:eastAsia="Times New Roman" w:hAnsi="Times New Roman" w:cs="Times New Roman"/>
                <w:b/>
                <w:bCs/>
                <w:sz w:val="24"/>
                <w:szCs w:val="24"/>
                <w:lang w:eastAsia="ru-RU"/>
              </w:rPr>
              <w:t>Содержание</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4ACFA8D" w14:textId="77777777" w:rsidR="009D140B" w:rsidRPr="00ED03B3" w:rsidRDefault="009D140B" w:rsidP="009D140B">
            <w:pPr>
              <w:spacing w:after="150" w:line="255" w:lineRule="atLeast"/>
              <w:jc w:val="center"/>
              <w:rPr>
                <w:rFonts w:ascii="Times New Roman" w:eastAsia="Times New Roman" w:hAnsi="Times New Roman" w:cs="Times New Roman"/>
                <w:sz w:val="24"/>
                <w:szCs w:val="24"/>
                <w:lang w:eastAsia="ru-RU"/>
              </w:rPr>
            </w:pPr>
            <w:r w:rsidRPr="00ED03B3">
              <w:rPr>
                <w:rFonts w:ascii="Times New Roman" w:eastAsia="Times New Roman" w:hAnsi="Times New Roman" w:cs="Times New Roman"/>
                <w:b/>
                <w:bCs/>
                <w:sz w:val="24"/>
                <w:szCs w:val="24"/>
                <w:lang w:eastAsia="ru-RU"/>
              </w:rPr>
              <w:t>Ответственные</w:t>
            </w:r>
          </w:p>
        </w:tc>
      </w:tr>
      <w:tr w:rsidR="00C622F6" w:rsidRPr="00ED03B3" w14:paraId="0FCFB37E" w14:textId="77777777" w:rsidTr="0026051B">
        <w:tc>
          <w:tcPr>
            <w:tcW w:w="14554"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81E234" w14:textId="77777777" w:rsidR="00C622F6" w:rsidRPr="00ED03B3" w:rsidRDefault="00C622F6" w:rsidP="009D140B">
            <w:pPr>
              <w:spacing w:after="150" w:line="255" w:lineRule="atLeast"/>
              <w:jc w:val="center"/>
              <w:rPr>
                <w:rFonts w:ascii="Times New Roman" w:eastAsia="Times New Roman" w:hAnsi="Times New Roman" w:cs="Times New Roman"/>
                <w:b/>
                <w:bCs/>
                <w:sz w:val="24"/>
                <w:szCs w:val="24"/>
                <w:lang w:eastAsia="ru-RU"/>
              </w:rPr>
            </w:pPr>
            <w:r w:rsidRPr="00ED03B3">
              <w:rPr>
                <w:rFonts w:ascii="Times New Roman" w:eastAsia="Times New Roman" w:hAnsi="Times New Roman" w:cs="Times New Roman"/>
                <w:b/>
                <w:bCs/>
                <w:sz w:val="24"/>
                <w:szCs w:val="24"/>
                <w:lang w:eastAsia="ru-RU"/>
              </w:rPr>
              <w:t>Август</w:t>
            </w:r>
          </w:p>
        </w:tc>
      </w:tr>
      <w:tr w:rsidR="00CA683B" w:rsidRPr="00ED03B3" w14:paraId="5BA2B510" w14:textId="77777777" w:rsidTr="00DD219A">
        <w:trPr>
          <w:trHeight w:val="4"/>
        </w:trPr>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E25B101" w14:textId="77777777" w:rsidR="009D140B" w:rsidRPr="00ED03B3" w:rsidRDefault="009D140B" w:rsidP="009D140B">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Выбор модели методической работы школы</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045118" w14:textId="77777777" w:rsidR="009D140B" w:rsidRPr="00ED03B3" w:rsidRDefault="009D140B" w:rsidP="009D140B">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A80ED6" w14:textId="77777777" w:rsidR="009D140B" w:rsidRPr="00ED03B3" w:rsidRDefault="009D140B" w:rsidP="009D140B">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Организационная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94E112A" w14:textId="77777777" w:rsidR="009D140B" w:rsidRPr="00ED03B3" w:rsidRDefault="009D140B" w:rsidP="009D140B">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Определить модель методической работы в зависимости от ключевой идеи школьной методической работы и форм объединения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F567FA" w14:textId="77777777" w:rsidR="009D140B" w:rsidRPr="00ED03B3" w:rsidRDefault="004D1450" w:rsidP="009D140B">
            <w:pPr>
              <w:spacing w:after="150" w:line="255" w:lineRule="atLeast"/>
              <w:rPr>
                <w:rFonts w:ascii="Times New Roman" w:eastAsia="Times New Roman" w:hAnsi="Times New Roman" w:cs="Times New Roman"/>
                <w:sz w:val="24"/>
                <w:szCs w:val="24"/>
                <w:lang w:eastAsia="ru-RU"/>
              </w:rPr>
            </w:pPr>
            <w:r w:rsidRPr="00ED03B3">
              <w:rPr>
                <w:rFonts w:ascii="Times New Roman" w:hAnsi="Times New Roman" w:cs="Times New Roman"/>
                <w:sz w:val="24"/>
                <w:szCs w:val="24"/>
              </w:rPr>
              <w:t>Заместитель директора по УВР</w:t>
            </w:r>
          </w:p>
        </w:tc>
      </w:tr>
      <w:tr w:rsidR="00CA683B" w:rsidRPr="00ED03B3" w14:paraId="32DB9E29" w14:textId="77777777" w:rsidTr="00DD219A">
        <w:trPr>
          <w:trHeight w:val="4"/>
        </w:trPr>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091F73" w14:textId="77777777" w:rsidR="009D140B" w:rsidRPr="00ED03B3" w:rsidRDefault="0026051B" w:rsidP="009D140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совет</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084330" w14:textId="77777777" w:rsidR="009D140B" w:rsidRPr="00ED03B3" w:rsidRDefault="009D140B" w:rsidP="009D140B">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065C0F" w14:textId="77777777" w:rsidR="009D140B" w:rsidRPr="00ED03B3" w:rsidRDefault="009D140B" w:rsidP="009D140B">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Диагностическая, организационная  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067A33" w14:textId="77777777" w:rsidR="009D140B" w:rsidRPr="00ED03B3" w:rsidRDefault="009D140B" w:rsidP="0026051B">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Провести обсуждение </w:t>
            </w:r>
            <w:r w:rsidR="0026051B">
              <w:rPr>
                <w:rFonts w:ascii="Times New Roman" w:eastAsia="Times New Roman" w:hAnsi="Times New Roman" w:cs="Times New Roman"/>
                <w:sz w:val="24"/>
                <w:szCs w:val="24"/>
                <w:lang w:eastAsia="ru-RU"/>
              </w:rPr>
              <w:t>Ф</w:t>
            </w:r>
            <w:r w:rsidRPr="00ED03B3">
              <w:rPr>
                <w:rFonts w:ascii="Times New Roman" w:eastAsia="Times New Roman" w:hAnsi="Times New Roman" w:cs="Times New Roman"/>
                <w:sz w:val="24"/>
                <w:szCs w:val="24"/>
                <w:lang w:eastAsia="ru-RU"/>
              </w:rPr>
              <w:t xml:space="preserve">ОП НОО и ООО, разработанных по </w:t>
            </w:r>
            <w:r w:rsidR="0026051B">
              <w:rPr>
                <w:rFonts w:ascii="Times New Roman" w:eastAsia="Times New Roman" w:hAnsi="Times New Roman" w:cs="Times New Roman"/>
                <w:sz w:val="24"/>
                <w:szCs w:val="24"/>
                <w:lang w:eastAsia="ru-RU"/>
              </w:rPr>
              <w:t>об</w:t>
            </w:r>
            <w:r w:rsidRPr="00ED03B3">
              <w:rPr>
                <w:rFonts w:ascii="Times New Roman" w:eastAsia="Times New Roman" w:hAnsi="Times New Roman" w:cs="Times New Roman"/>
                <w:sz w:val="24"/>
                <w:szCs w:val="24"/>
                <w:lang w:eastAsia="ru-RU"/>
              </w:rPr>
              <w:t>нов</w:t>
            </w:r>
            <w:r w:rsidR="0026051B">
              <w:rPr>
                <w:rFonts w:ascii="Times New Roman" w:eastAsia="Times New Roman" w:hAnsi="Times New Roman" w:cs="Times New Roman"/>
                <w:sz w:val="24"/>
                <w:szCs w:val="24"/>
                <w:lang w:eastAsia="ru-RU"/>
              </w:rPr>
              <w:t>ленным</w:t>
            </w:r>
            <w:r w:rsidRPr="00ED03B3">
              <w:rPr>
                <w:rFonts w:ascii="Times New Roman" w:eastAsia="Times New Roman" w:hAnsi="Times New Roman" w:cs="Times New Roman"/>
                <w:sz w:val="24"/>
                <w:szCs w:val="24"/>
                <w:lang w:eastAsia="ru-RU"/>
              </w:rPr>
              <w:t xml:space="preserve"> ФГОС, внести мероприятия в план работы методического совета на учебны</w:t>
            </w:r>
            <w:r w:rsidR="0026051B">
              <w:rPr>
                <w:rFonts w:ascii="Times New Roman" w:eastAsia="Times New Roman" w:hAnsi="Times New Roman" w:cs="Times New Roman"/>
                <w:sz w:val="24"/>
                <w:szCs w:val="24"/>
                <w:lang w:eastAsia="ru-RU"/>
              </w:rPr>
              <w:t>й год, связанные с реализацией Ф</w:t>
            </w:r>
            <w:r w:rsidRPr="00ED03B3">
              <w:rPr>
                <w:rFonts w:ascii="Times New Roman" w:eastAsia="Times New Roman" w:hAnsi="Times New Roman" w:cs="Times New Roman"/>
                <w:sz w:val="24"/>
                <w:szCs w:val="24"/>
                <w:lang w:eastAsia="ru-RU"/>
              </w:rPr>
              <w:t xml:space="preserve">ОП НОО и ООО по новым ФГОС, работой по изучению государственных символов в урочной и внеурочной деятельности. Обсудить </w:t>
            </w:r>
            <w:r w:rsidR="0026051B">
              <w:rPr>
                <w:rFonts w:ascii="Times New Roman" w:eastAsia="Times New Roman" w:hAnsi="Times New Roman" w:cs="Times New Roman"/>
                <w:sz w:val="24"/>
                <w:szCs w:val="24"/>
                <w:lang w:eastAsia="ru-RU"/>
              </w:rPr>
              <w:t xml:space="preserve">подходы к </w:t>
            </w:r>
            <w:r w:rsidRPr="00ED03B3">
              <w:rPr>
                <w:rFonts w:ascii="Times New Roman" w:eastAsia="Times New Roman" w:hAnsi="Times New Roman" w:cs="Times New Roman"/>
                <w:sz w:val="24"/>
                <w:szCs w:val="24"/>
                <w:lang w:eastAsia="ru-RU"/>
              </w:rPr>
              <w:t>преподавани</w:t>
            </w:r>
            <w:r w:rsidR="0026051B">
              <w:rPr>
                <w:rFonts w:ascii="Times New Roman" w:eastAsia="Times New Roman" w:hAnsi="Times New Roman" w:cs="Times New Roman"/>
                <w:sz w:val="24"/>
                <w:szCs w:val="24"/>
                <w:lang w:eastAsia="ru-RU"/>
              </w:rPr>
              <w:t>ю</w:t>
            </w:r>
            <w:r w:rsidRPr="00ED03B3">
              <w:rPr>
                <w:rFonts w:ascii="Times New Roman" w:eastAsia="Times New Roman" w:hAnsi="Times New Roman" w:cs="Times New Roman"/>
                <w:sz w:val="24"/>
                <w:szCs w:val="24"/>
                <w:lang w:eastAsia="ru-RU"/>
              </w:rPr>
              <w:t xml:space="preserve"> ОДНКНР</w:t>
            </w:r>
            <w:r w:rsidR="0026051B">
              <w:rPr>
                <w:rFonts w:ascii="Times New Roman" w:eastAsia="Times New Roman" w:hAnsi="Times New Roman" w:cs="Times New Roman"/>
                <w:sz w:val="24"/>
                <w:szCs w:val="24"/>
                <w:lang w:eastAsia="ru-RU"/>
              </w:rPr>
              <w:t>, курсов «Вероятность и статистика», «Новейшая история»</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8ACCB2" w14:textId="77777777" w:rsidR="009D140B" w:rsidRPr="00ED03B3" w:rsidRDefault="004D1450" w:rsidP="009D140B">
            <w:pPr>
              <w:spacing w:after="150" w:line="255" w:lineRule="atLeast"/>
              <w:rPr>
                <w:rFonts w:ascii="Times New Roman" w:eastAsia="Times New Roman" w:hAnsi="Times New Roman" w:cs="Times New Roman"/>
                <w:sz w:val="24"/>
                <w:szCs w:val="24"/>
                <w:lang w:eastAsia="ru-RU"/>
              </w:rPr>
            </w:pPr>
            <w:r w:rsidRPr="00ED03B3">
              <w:rPr>
                <w:rFonts w:ascii="Times New Roman" w:hAnsi="Times New Roman" w:cs="Times New Roman"/>
                <w:sz w:val="24"/>
                <w:szCs w:val="24"/>
              </w:rPr>
              <w:t>Заместитель директора по УВР</w:t>
            </w:r>
          </w:p>
        </w:tc>
      </w:tr>
      <w:tr w:rsidR="00CA683B" w:rsidRPr="00ED03B3" w14:paraId="5415BF6E"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E4F480A" w14:textId="77777777" w:rsidR="00DD219A" w:rsidRPr="00ED03B3" w:rsidRDefault="009D140B" w:rsidP="00DD219A">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Заседания </w:t>
            </w:r>
            <w:r w:rsidR="004D1450" w:rsidRPr="00ED03B3">
              <w:rPr>
                <w:rFonts w:ascii="Times New Roman" w:eastAsia="Times New Roman" w:hAnsi="Times New Roman" w:cs="Times New Roman"/>
                <w:sz w:val="24"/>
                <w:szCs w:val="24"/>
                <w:lang w:eastAsia="ru-RU"/>
              </w:rPr>
              <w:t xml:space="preserve">          </w:t>
            </w:r>
          </w:p>
          <w:p w14:paraId="328B6380" w14:textId="77777777" w:rsidR="009D140B" w:rsidRPr="00ED03B3" w:rsidRDefault="009D140B" w:rsidP="00DD219A">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методических объединений</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875045C" w14:textId="77777777" w:rsidR="009D140B" w:rsidRPr="00ED03B3" w:rsidRDefault="009D140B" w:rsidP="009D140B">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C35159D" w14:textId="77777777" w:rsidR="004D1450" w:rsidRPr="00ED03B3" w:rsidRDefault="009D140B" w:rsidP="009D140B">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Диагностическая, </w:t>
            </w:r>
          </w:p>
          <w:p w14:paraId="0B8AF9DC" w14:textId="77777777" w:rsidR="009D140B" w:rsidRPr="00ED03B3" w:rsidRDefault="009D140B" w:rsidP="009D140B">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организационная, 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A02DE2" w14:textId="77777777" w:rsidR="009D140B" w:rsidRPr="00ED03B3" w:rsidRDefault="009D140B" w:rsidP="009279EC">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Проанализировать, как реализован план работы методического объединения на предыдущий учебный год. Определить цели, задачи, направления работы на новый учебный год. Изучить новые</w:t>
            </w:r>
            <w:r w:rsidR="0026051B">
              <w:rPr>
                <w:rFonts w:ascii="Times New Roman" w:eastAsia="Times New Roman" w:hAnsi="Times New Roman" w:cs="Times New Roman"/>
                <w:sz w:val="24"/>
                <w:szCs w:val="24"/>
                <w:lang w:eastAsia="ru-RU"/>
              </w:rPr>
              <w:t xml:space="preserve"> концепции преподавания ОДНКНР. </w:t>
            </w:r>
            <w:r w:rsidRPr="00ED03B3">
              <w:rPr>
                <w:rFonts w:ascii="Times New Roman" w:eastAsia="Times New Roman" w:hAnsi="Times New Roman" w:cs="Times New Roman"/>
                <w:sz w:val="24"/>
                <w:szCs w:val="24"/>
                <w:lang w:eastAsia="ru-RU"/>
              </w:rPr>
              <w:t xml:space="preserve">Рассмотреть рабочие программы педагогов на предмет включения тематических блоков или тем по истории государственных символов, заданий на формирование функциональной грамотности. Изучить федеральный перечень учебников, основные положения </w:t>
            </w:r>
            <w:r w:rsidRPr="00ED03B3">
              <w:rPr>
                <w:rFonts w:ascii="Times New Roman" w:eastAsia="Times New Roman" w:hAnsi="Times New Roman" w:cs="Times New Roman"/>
                <w:sz w:val="24"/>
                <w:szCs w:val="24"/>
                <w:lang w:eastAsia="ru-RU"/>
              </w:rPr>
              <w:lastRenderedPageBreak/>
              <w:t>приоритетного национального проекта «Образование».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Провести ревизию часов курсовой подготовки педагогов. Уточнить и скорректировать темы по самообразованию педагогов. Внести мероприятия в план работы методического совета на учебны</w:t>
            </w:r>
            <w:r w:rsidR="009279EC">
              <w:rPr>
                <w:rFonts w:ascii="Times New Roman" w:eastAsia="Times New Roman" w:hAnsi="Times New Roman" w:cs="Times New Roman"/>
                <w:sz w:val="24"/>
                <w:szCs w:val="24"/>
                <w:lang w:eastAsia="ru-RU"/>
              </w:rPr>
              <w:t>й год, связанные с реализацией Ф</w:t>
            </w:r>
            <w:r w:rsidRPr="00ED03B3">
              <w:rPr>
                <w:rFonts w:ascii="Times New Roman" w:eastAsia="Times New Roman" w:hAnsi="Times New Roman" w:cs="Times New Roman"/>
                <w:sz w:val="24"/>
                <w:szCs w:val="24"/>
                <w:lang w:eastAsia="ru-RU"/>
              </w:rPr>
              <w:t>ОП НОО и ООО по ФГОС</w:t>
            </w:r>
            <w:r w:rsidR="009279EC">
              <w:rPr>
                <w:rFonts w:ascii="Times New Roman" w:eastAsia="Times New Roman" w:hAnsi="Times New Roman" w:cs="Times New Roman"/>
                <w:sz w:val="24"/>
                <w:szCs w:val="24"/>
                <w:lang w:eastAsia="ru-RU"/>
              </w:rPr>
              <w:t>-2021</w:t>
            </w:r>
            <w:r w:rsidRPr="00ED03B3">
              <w:rPr>
                <w:rFonts w:ascii="Times New Roman" w:eastAsia="Times New Roman" w:hAnsi="Times New Roman" w:cs="Times New Roman"/>
                <w:sz w:val="24"/>
                <w:szCs w:val="24"/>
                <w:lang w:eastAsia="ru-RU"/>
              </w:rPr>
              <w:t>, работой по изучению государственных символов в урочной и внеурочной деятельности</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0D2373" w14:textId="77777777" w:rsidR="009D140B" w:rsidRPr="00ED03B3" w:rsidRDefault="009D140B" w:rsidP="009D140B">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lastRenderedPageBreak/>
              <w:t>Руководители методических объединений</w:t>
            </w:r>
          </w:p>
        </w:tc>
      </w:tr>
      <w:tr w:rsidR="00CA683B" w:rsidRPr="00ED03B3" w14:paraId="3006487E"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5DB1D4" w14:textId="77777777" w:rsidR="009D140B" w:rsidRPr="00ED03B3" w:rsidRDefault="009D140B" w:rsidP="009279EC">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Мастер-класс для учителей по </w:t>
            </w:r>
            <w:r w:rsidR="009279EC">
              <w:rPr>
                <w:rFonts w:ascii="Times New Roman" w:eastAsia="Times New Roman" w:hAnsi="Times New Roman" w:cs="Times New Roman"/>
                <w:sz w:val="24"/>
                <w:szCs w:val="24"/>
                <w:lang w:eastAsia="ru-RU"/>
              </w:rPr>
              <w:t>составлению РП в конструкторе единого содержания образования</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7C0E2C" w14:textId="77777777" w:rsidR="009D140B" w:rsidRPr="00ED03B3" w:rsidRDefault="009D140B" w:rsidP="009D140B">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388700" w14:textId="77777777" w:rsidR="009D140B" w:rsidRPr="00ED03B3" w:rsidRDefault="009D140B" w:rsidP="009D140B">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9FDCC0" w14:textId="77777777" w:rsidR="009D140B" w:rsidRPr="00ED03B3" w:rsidRDefault="009D140B" w:rsidP="00F104CB">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Проработать вместе с учителями вопросы по составлению рабочих программ, в том числе тематического планирования, и другой школьной документации. </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E46BBF" w14:textId="77777777" w:rsidR="009D140B" w:rsidRPr="00ED03B3" w:rsidRDefault="00F104CB" w:rsidP="009D140B">
            <w:pPr>
              <w:spacing w:after="150" w:line="255" w:lineRule="atLeast"/>
              <w:rPr>
                <w:rFonts w:ascii="Times New Roman" w:eastAsia="Times New Roman" w:hAnsi="Times New Roman" w:cs="Times New Roman"/>
                <w:sz w:val="24"/>
                <w:szCs w:val="24"/>
                <w:lang w:eastAsia="ru-RU"/>
              </w:rPr>
            </w:pPr>
            <w:r w:rsidRPr="00ED03B3">
              <w:rPr>
                <w:rFonts w:ascii="Times New Roman" w:hAnsi="Times New Roman" w:cs="Times New Roman"/>
                <w:sz w:val="24"/>
                <w:szCs w:val="24"/>
              </w:rPr>
              <w:t>Заместитель директора по УВР</w:t>
            </w:r>
          </w:p>
        </w:tc>
      </w:tr>
      <w:tr w:rsidR="00836B65" w:rsidRPr="00ED03B3" w14:paraId="1E8F356C"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17D5E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Корректировка плана курсовой подготовки </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75C760"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6E7A39"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753E06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Внести в план актуальные курсы повышения квалификации</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D5C264" w14:textId="77777777" w:rsidR="00836B65" w:rsidRPr="00ED03B3" w:rsidRDefault="00836B65" w:rsidP="00836B65">
            <w:pPr>
              <w:spacing w:after="150" w:line="255" w:lineRule="atLeast"/>
              <w:rPr>
                <w:rFonts w:ascii="Times New Roman" w:hAnsi="Times New Roman" w:cs="Times New Roman"/>
                <w:sz w:val="24"/>
                <w:szCs w:val="24"/>
              </w:rPr>
            </w:pPr>
            <w:r w:rsidRPr="00ED03B3">
              <w:rPr>
                <w:rFonts w:ascii="Times New Roman" w:hAnsi="Times New Roman" w:cs="Times New Roman"/>
                <w:sz w:val="24"/>
                <w:szCs w:val="24"/>
              </w:rPr>
              <w:t>Заместитель директора по УВР</w:t>
            </w:r>
          </w:p>
        </w:tc>
      </w:tr>
      <w:tr w:rsidR="00836B65" w:rsidRPr="00ED03B3" w14:paraId="016D92AC" w14:textId="77777777" w:rsidTr="0026051B">
        <w:tc>
          <w:tcPr>
            <w:tcW w:w="14554"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7012176" w14:textId="77777777" w:rsidR="00836B65" w:rsidRPr="00ED03B3" w:rsidRDefault="00836B65" w:rsidP="00836B65">
            <w:pPr>
              <w:spacing w:after="150" w:line="255" w:lineRule="atLeast"/>
              <w:jc w:val="center"/>
              <w:rPr>
                <w:rFonts w:ascii="Times New Roman" w:hAnsi="Times New Roman" w:cs="Times New Roman"/>
                <w:b/>
                <w:sz w:val="24"/>
                <w:szCs w:val="24"/>
              </w:rPr>
            </w:pPr>
            <w:r w:rsidRPr="00ED03B3">
              <w:rPr>
                <w:rFonts w:ascii="Times New Roman" w:hAnsi="Times New Roman" w:cs="Times New Roman"/>
                <w:b/>
                <w:sz w:val="24"/>
                <w:szCs w:val="24"/>
              </w:rPr>
              <w:t>Сентябрь</w:t>
            </w:r>
          </w:p>
        </w:tc>
      </w:tr>
      <w:tr w:rsidR="00836B65" w:rsidRPr="00ED03B3" w14:paraId="4B679368"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A08C0D" w14:textId="77777777" w:rsidR="00836B65" w:rsidRPr="00836B65" w:rsidRDefault="00836B65" w:rsidP="00836B65">
            <w:pPr>
              <w:spacing w:after="150" w:line="255" w:lineRule="atLeast"/>
              <w:rPr>
                <w:rFonts w:ascii="Times New Roman" w:eastAsia="Times New Roman" w:hAnsi="Times New Roman" w:cs="Times New Roman"/>
                <w:sz w:val="24"/>
                <w:szCs w:val="24"/>
                <w:lang w:eastAsia="ru-RU"/>
              </w:rPr>
            </w:pPr>
            <w:r w:rsidRPr="00836B65">
              <w:rPr>
                <w:rFonts w:ascii="Times New Roman" w:eastAsia="Times New Roman" w:hAnsi="Times New Roman" w:cs="Times New Roman"/>
                <w:sz w:val="24"/>
                <w:szCs w:val="24"/>
                <w:lang w:eastAsia="ru-RU"/>
              </w:rPr>
              <w:t>Стартовое анкетирование педагогов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129B813" w14:textId="77777777" w:rsidR="00836B65" w:rsidRPr="00836B65" w:rsidRDefault="00836B65" w:rsidP="00836B65">
            <w:pPr>
              <w:spacing w:after="150" w:line="255" w:lineRule="atLeast"/>
              <w:rPr>
                <w:rFonts w:ascii="Times New Roman" w:eastAsia="Times New Roman" w:hAnsi="Times New Roman" w:cs="Times New Roman"/>
                <w:sz w:val="24"/>
                <w:szCs w:val="24"/>
                <w:lang w:eastAsia="ru-RU"/>
              </w:rPr>
            </w:pPr>
            <w:r w:rsidRPr="00836B65">
              <w:rPr>
                <w:rFonts w:ascii="Times New Roman" w:eastAsia="Times New Roman" w:hAnsi="Times New Roman" w:cs="Times New Roman"/>
                <w:i/>
                <w:iCs/>
                <w:sz w:val="24"/>
                <w:szCs w:val="24"/>
                <w:shd w:val="clear" w:color="auto" w:fill="FFFFCC"/>
                <w:lang w:eastAsia="ru-RU"/>
              </w:rPr>
              <w:t>2-я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877EAD" w14:textId="77777777" w:rsidR="00836B65" w:rsidRPr="00836B65" w:rsidRDefault="00836B65" w:rsidP="00836B65">
            <w:pPr>
              <w:spacing w:after="150" w:line="255" w:lineRule="atLeast"/>
              <w:rPr>
                <w:rFonts w:ascii="Times New Roman" w:eastAsia="Times New Roman" w:hAnsi="Times New Roman" w:cs="Times New Roman"/>
                <w:sz w:val="24"/>
                <w:szCs w:val="24"/>
                <w:lang w:eastAsia="ru-RU"/>
              </w:rPr>
            </w:pPr>
            <w:r w:rsidRPr="00836B65">
              <w:rPr>
                <w:rFonts w:ascii="Times New Roman" w:eastAsia="Times New Roman" w:hAnsi="Times New Roman" w:cs="Times New Roman"/>
                <w:sz w:val="24"/>
                <w:szCs w:val="24"/>
                <w:lang w:eastAsia="ru-RU"/>
              </w:rPr>
              <w:t>Диагностическая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13A184" w14:textId="77777777" w:rsidR="00836B65" w:rsidRPr="00836B65" w:rsidRDefault="00836B65" w:rsidP="00836B65">
            <w:pPr>
              <w:spacing w:after="150" w:line="255" w:lineRule="atLeast"/>
              <w:rPr>
                <w:rFonts w:ascii="Times New Roman" w:eastAsia="Times New Roman" w:hAnsi="Times New Roman" w:cs="Times New Roman"/>
                <w:sz w:val="24"/>
                <w:szCs w:val="24"/>
                <w:lang w:eastAsia="ru-RU"/>
              </w:rPr>
            </w:pPr>
            <w:r w:rsidRPr="00836B65">
              <w:rPr>
                <w:rFonts w:ascii="Times New Roman" w:eastAsia="Times New Roman" w:hAnsi="Times New Roman" w:cs="Times New Roman"/>
                <w:sz w:val="24"/>
                <w:szCs w:val="24"/>
                <w:lang w:eastAsia="ru-RU"/>
              </w:rPr>
              <w:t xml:space="preserve">Определить степень профессиональных затруднений молодых педагогов </w:t>
            </w:r>
          </w:p>
          <w:p w14:paraId="492829A8" w14:textId="77777777" w:rsidR="00836B65" w:rsidRPr="00836B65" w:rsidRDefault="00836B65" w:rsidP="00836B65">
            <w:pPr>
              <w:spacing w:after="150" w:line="255" w:lineRule="atLeast"/>
              <w:rPr>
                <w:rFonts w:ascii="Times New Roman" w:eastAsia="Times New Roman" w:hAnsi="Times New Roman" w:cs="Times New Roman"/>
                <w:sz w:val="24"/>
                <w:szCs w:val="24"/>
                <w:lang w:eastAsia="ru-RU"/>
              </w:rPr>
            </w:pPr>
            <w:r w:rsidRPr="00836B65">
              <w:rPr>
                <w:rFonts w:ascii="Times New Roman" w:eastAsia="Times New Roman" w:hAnsi="Times New Roman" w:cs="Times New Roman"/>
                <w:sz w:val="24"/>
                <w:szCs w:val="24"/>
                <w:lang w:eastAsia="ru-RU"/>
              </w:rPr>
              <w:t>Определить уровень ИКТ-компетентности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D2F0AB" w14:textId="77777777" w:rsidR="00836B65" w:rsidRPr="00836B65" w:rsidRDefault="00836B65" w:rsidP="00836B65">
            <w:pPr>
              <w:spacing w:after="150" w:line="255" w:lineRule="atLeast"/>
              <w:rPr>
                <w:rFonts w:ascii="Times New Roman" w:eastAsia="Times New Roman" w:hAnsi="Times New Roman" w:cs="Times New Roman"/>
                <w:sz w:val="24"/>
                <w:szCs w:val="24"/>
                <w:lang w:eastAsia="ru-RU"/>
              </w:rPr>
            </w:pPr>
            <w:r w:rsidRPr="00836B65">
              <w:rPr>
                <w:rFonts w:ascii="Times New Roman" w:hAnsi="Times New Roman" w:cs="Times New Roman"/>
                <w:sz w:val="24"/>
                <w:szCs w:val="24"/>
              </w:rPr>
              <w:t>Руководители МО</w:t>
            </w:r>
          </w:p>
        </w:tc>
      </w:tr>
      <w:tr w:rsidR="00836B65" w:rsidRPr="00ED03B3" w14:paraId="607292C7" w14:textId="77777777" w:rsidTr="00DD219A">
        <w:trPr>
          <w:trHeight w:val="9"/>
        </w:trPr>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8EDAF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Составление списка учителей, которые аттестуются </w:t>
            </w:r>
            <w:r w:rsidRPr="00ED03B3">
              <w:rPr>
                <w:rFonts w:ascii="Times New Roman" w:eastAsia="Times New Roman" w:hAnsi="Times New Roman" w:cs="Times New Roman"/>
                <w:sz w:val="24"/>
                <w:szCs w:val="24"/>
                <w:lang w:eastAsia="ru-RU"/>
              </w:rPr>
              <w:lastRenderedPageBreak/>
              <w:t>в </w:t>
            </w:r>
            <w:r w:rsidRPr="00ED03B3">
              <w:rPr>
                <w:rFonts w:ascii="Times New Roman" w:eastAsia="Times New Roman" w:hAnsi="Times New Roman" w:cs="Times New Roman"/>
                <w:i/>
                <w:iCs/>
                <w:sz w:val="24"/>
                <w:szCs w:val="24"/>
                <w:shd w:val="clear" w:color="auto" w:fill="FFFFCC"/>
                <w:lang w:eastAsia="ru-RU"/>
              </w:rPr>
              <w:t>202</w:t>
            </w:r>
            <w:r>
              <w:rPr>
                <w:rFonts w:ascii="Times New Roman" w:eastAsia="Times New Roman" w:hAnsi="Times New Roman" w:cs="Times New Roman"/>
                <w:i/>
                <w:iCs/>
                <w:sz w:val="24"/>
                <w:szCs w:val="24"/>
                <w:shd w:val="clear" w:color="auto" w:fill="FFFFCC"/>
                <w:lang w:eastAsia="ru-RU"/>
              </w:rPr>
              <w:t>3/24</w:t>
            </w:r>
            <w:r w:rsidRPr="00ED03B3">
              <w:rPr>
                <w:rFonts w:ascii="Times New Roman" w:eastAsia="Times New Roman" w:hAnsi="Times New Roman" w:cs="Times New Roman"/>
                <w:sz w:val="24"/>
                <w:szCs w:val="24"/>
                <w:lang w:eastAsia="ru-RU"/>
              </w:rPr>
              <w:t> учебном году</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731BF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lastRenderedPageBreak/>
              <w:t>1-я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03706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FAD07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Спланировать методическое сопровождение учителей при подготовке к аттестации и в межаттестационный период</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81C4AE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hAnsi="Times New Roman" w:cs="Times New Roman"/>
                <w:sz w:val="24"/>
                <w:szCs w:val="24"/>
              </w:rPr>
              <w:t>Заместитель директора по УВР</w:t>
            </w:r>
          </w:p>
        </w:tc>
      </w:tr>
      <w:tr w:rsidR="00836B65" w:rsidRPr="00ED03B3" w14:paraId="1A64A1BC" w14:textId="77777777" w:rsidTr="00DD219A">
        <w:trPr>
          <w:trHeight w:val="9"/>
        </w:trPr>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75B6B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Составление списка учителей, которые будут проходить курсы повышения квалификации в </w:t>
            </w:r>
            <w:r>
              <w:rPr>
                <w:rFonts w:ascii="Times New Roman" w:eastAsia="Times New Roman" w:hAnsi="Times New Roman" w:cs="Times New Roman"/>
                <w:i/>
                <w:iCs/>
                <w:sz w:val="24"/>
                <w:szCs w:val="24"/>
                <w:shd w:val="clear" w:color="auto" w:fill="FFFFCC"/>
                <w:lang w:eastAsia="ru-RU"/>
              </w:rPr>
              <w:t>2023/4</w:t>
            </w:r>
            <w:r w:rsidRPr="00ED03B3">
              <w:rPr>
                <w:rFonts w:ascii="Times New Roman" w:eastAsia="Times New Roman" w:hAnsi="Times New Roman" w:cs="Times New Roman"/>
                <w:sz w:val="24"/>
                <w:szCs w:val="24"/>
                <w:lang w:eastAsia="ru-RU"/>
              </w:rPr>
              <w:t> учебном году</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F006F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1-я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F48F6B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D2CDBE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Скорректировать план-график повышения квалификации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FC696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hAnsi="Times New Roman" w:cs="Times New Roman"/>
                <w:sz w:val="24"/>
                <w:szCs w:val="24"/>
              </w:rPr>
              <w:t>Заместитель директора по УВР</w:t>
            </w:r>
          </w:p>
        </w:tc>
      </w:tr>
      <w:tr w:rsidR="00836B65" w:rsidRPr="00ED03B3" w14:paraId="063116E2" w14:textId="77777777" w:rsidTr="00DD219A">
        <w:trPr>
          <w:trHeight w:val="9"/>
        </w:trPr>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19D72C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Моделирование системы работы с одаренными обучающимися</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04A0395"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shd w:val="clear" w:color="auto" w:fill="FFFFCC"/>
                <w:lang w:eastAsia="ru-RU"/>
              </w:rPr>
              <w:t>2</w:t>
            </w:r>
            <w:r w:rsidRPr="00ED03B3">
              <w:rPr>
                <w:rFonts w:ascii="Times New Roman" w:eastAsia="Times New Roman" w:hAnsi="Times New Roman" w:cs="Times New Roman"/>
                <w:i/>
                <w:iCs/>
                <w:sz w:val="24"/>
                <w:szCs w:val="24"/>
                <w:shd w:val="clear" w:color="auto" w:fill="FFFFCC"/>
                <w:lang w:eastAsia="ru-RU"/>
              </w:rPr>
              <w:t>-я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782E31"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Организационная, 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90D714"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Определить цели и задачи работы с одаренными обучающимися, составить и утвердить план работы в данном направлении</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980CD6"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 </w:t>
            </w:r>
            <w:r>
              <w:rPr>
                <w:rFonts w:ascii="Times New Roman" w:eastAsia="Times New Roman" w:hAnsi="Times New Roman" w:cs="Times New Roman"/>
                <w:i/>
                <w:iCs/>
                <w:sz w:val="24"/>
                <w:szCs w:val="24"/>
                <w:shd w:val="clear" w:color="auto" w:fill="FFFFCC"/>
                <w:lang w:eastAsia="ru-RU"/>
              </w:rPr>
              <w:t>Ответственный за работу с одаренными детьми</w:t>
            </w:r>
          </w:p>
        </w:tc>
      </w:tr>
      <w:tr w:rsidR="00836B65" w:rsidRPr="00ED03B3" w14:paraId="3A853166" w14:textId="77777777" w:rsidTr="00DD219A">
        <w:trPr>
          <w:trHeight w:val="9"/>
        </w:trPr>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4784DD"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Ревизия рабочих программ учителей </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C0E4EE"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1-я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1B65B7"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Диагностическая, 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19DC7E"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Провести ревизию рабочих программ учителей</w:t>
            </w:r>
            <w:r>
              <w:rPr>
                <w:rFonts w:ascii="Times New Roman" w:eastAsia="Times New Roman" w:hAnsi="Times New Roman" w:cs="Times New Roman"/>
                <w:sz w:val="24"/>
                <w:szCs w:val="24"/>
                <w:lang w:eastAsia="ru-RU"/>
              </w:rPr>
              <w:t>.</w:t>
            </w:r>
            <w:r w:rsidRPr="00ED03B3">
              <w:rPr>
                <w:rFonts w:ascii="Times New Roman" w:eastAsia="Times New Roman" w:hAnsi="Times New Roman" w:cs="Times New Roman"/>
                <w:sz w:val="24"/>
                <w:szCs w:val="24"/>
                <w:lang w:eastAsia="ru-RU"/>
              </w:rPr>
              <w:t xml:space="preserve"> Внести необходимые коррективы в рабочие программы по итогам ревизии на соответствие </w:t>
            </w:r>
            <w:r>
              <w:rPr>
                <w:rFonts w:ascii="Times New Roman" w:eastAsia="Times New Roman" w:hAnsi="Times New Roman" w:cs="Times New Roman"/>
                <w:sz w:val="24"/>
                <w:szCs w:val="24"/>
                <w:lang w:eastAsia="ru-RU"/>
              </w:rPr>
              <w:t>ФОП</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2CC4C2"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hAnsi="Times New Roman" w:cs="Times New Roman"/>
                <w:sz w:val="24"/>
                <w:szCs w:val="24"/>
              </w:rPr>
              <w:t>Заместитель директора по УВР</w:t>
            </w:r>
          </w:p>
        </w:tc>
      </w:tr>
      <w:tr w:rsidR="00836B65" w:rsidRPr="00ED03B3" w14:paraId="35ABE5E0" w14:textId="77777777" w:rsidTr="00DD219A">
        <w:trPr>
          <w:trHeight w:val="9"/>
        </w:trPr>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C4F7B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Обучающий </w:t>
            </w:r>
            <w:r>
              <w:rPr>
                <w:rFonts w:ascii="Times New Roman" w:eastAsia="Times New Roman" w:hAnsi="Times New Roman" w:cs="Times New Roman"/>
                <w:sz w:val="24"/>
                <w:szCs w:val="24"/>
                <w:lang w:eastAsia="ru-RU"/>
              </w:rPr>
              <w:t xml:space="preserve">практикум </w:t>
            </w:r>
            <w:r w:rsidRPr="00ED03B3">
              <w:rPr>
                <w:rFonts w:ascii="Times New Roman" w:eastAsia="Times New Roman" w:hAnsi="Times New Roman" w:cs="Times New Roman"/>
                <w:sz w:val="24"/>
                <w:szCs w:val="24"/>
                <w:lang w:eastAsia="ru-RU"/>
              </w:rPr>
              <w:t>по использованию ЭОР и ЦОР в образовательном процессе</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95EE86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2-я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906FD4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C30683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Подготовка в сфере ИКТ.</w:t>
            </w:r>
          </w:p>
          <w:p w14:paraId="581BA9E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компетентности педагогов по вопросам применения ЭОР и ЦОР и образовательном процессе</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51D02B"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hAnsi="Times New Roman" w:cs="Times New Roman"/>
                <w:sz w:val="24"/>
                <w:szCs w:val="24"/>
              </w:rPr>
              <w:t>Заместитель директора по УВР</w:t>
            </w:r>
          </w:p>
        </w:tc>
      </w:tr>
      <w:tr w:rsidR="00836B65" w:rsidRPr="00ED03B3" w14:paraId="2C457C66"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9E9D9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Заседания методических объединений</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60F795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AAE411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A03E45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Составление планов открытых уроков, согласование стартовых диагностических работ с учетом кодификаторов элементов содержания и в соответствии со спецификацией контрольно-измерительных материалов.</w:t>
            </w:r>
          </w:p>
          <w:p w14:paraId="325B1D3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Согласовать план-график проведения осенних ВПР. Проверить подготовку обучающихся к осенним ВПР</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7DAC3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1DF14861"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0C21F9D"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lastRenderedPageBreak/>
              <w:t>Анкетирование обучающихся 9-х классов по профориентации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243733F"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A90DFB"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Диагностическая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08A3036"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Определить уровень подготовки учеников к осознанному планированию и реализации своего профессионального будущего</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68577D"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Классные руководители 9-х классов</w:t>
            </w:r>
          </w:p>
        </w:tc>
      </w:tr>
      <w:tr w:rsidR="00836B65" w:rsidRPr="00ED03B3" w14:paraId="70EE703A"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726F4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Участие в методических мероприятиях на уровне школы, города.</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D23DFEA"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планами ГИМЦ РО, ИРО</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520E2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F557C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34C82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 xml:space="preserve">Руководители методических объединений, </w:t>
            </w:r>
            <w:r w:rsidRPr="00ED03B3">
              <w:rPr>
                <w:rFonts w:ascii="Times New Roman" w:hAnsi="Times New Roman" w:cs="Times New Roman"/>
                <w:sz w:val="24"/>
                <w:szCs w:val="24"/>
              </w:rPr>
              <w:t>Заместитель директора по УВР</w:t>
            </w:r>
          </w:p>
        </w:tc>
      </w:tr>
      <w:tr w:rsidR="00836B65" w:rsidRPr="00ED03B3" w14:paraId="6447130D"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5463E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Курсовая подготовка</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8927B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перспективным планом</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C5D4C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7F9CF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8B6B4E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hAnsi="Times New Roman" w:cs="Times New Roman"/>
                <w:sz w:val="24"/>
                <w:szCs w:val="24"/>
              </w:rPr>
              <w:t>Заместитель директора по УВР</w:t>
            </w:r>
          </w:p>
        </w:tc>
      </w:tr>
      <w:tr w:rsidR="00836B65" w:rsidRPr="00ED03B3" w14:paraId="47C19392"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B2D3B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Индивидуальные консультации для педагогов, в частности, по вопросу оформления школьной документации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870958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244C0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585A46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Оказать помощь педагогам в решении проблем обучения и воспитания учеников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00C090"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1EE8102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педагог-психолог</w:t>
            </w:r>
          </w:p>
        </w:tc>
      </w:tr>
      <w:tr w:rsidR="00836B65" w:rsidRPr="00ED03B3" w14:paraId="54F5779A" w14:textId="77777777" w:rsidTr="00ED03B3">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847203A"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Наставничество молодых и вновь прибывших специалистов</w:t>
            </w:r>
          </w:p>
        </w:tc>
        <w:tc>
          <w:tcPr>
            <w:tcW w:w="155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0BAC494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B8329F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1ECC88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Оказать методическую помощь и поддержку специалистам школы</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D5FC6D"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13418E1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Учителя-наставники</w:t>
            </w:r>
          </w:p>
        </w:tc>
      </w:tr>
      <w:tr w:rsidR="00836B65" w:rsidRPr="00ED03B3" w14:paraId="655E0E9B" w14:textId="77777777" w:rsidTr="00ED03B3">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FA27F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Сопровождение инновационной деятельности </w:t>
            </w:r>
          </w:p>
        </w:tc>
        <w:tc>
          <w:tcPr>
            <w:tcW w:w="155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14:paraId="02DBDA1E"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планами ГИМЦ РО</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74B6AE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509D4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Организовать сопровождение педагогов, работающих в составе городских проектных групп, стажерских площадок</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6AF4FBE"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7E92EB69" w14:textId="77777777" w:rsidR="00836B65" w:rsidRPr="00ED03B3" w:rsidRDefault="00836B65" w:rsidP="00836B65">
            <w:pPr>
              <w:spacing w:after="150" w:line="255" w:lineRule="atLeast"/>
              <w:rPr>
                <w:rFonts w:ascii="Times New Roman" w:hAnsi="Times New Roman" w:cs="Times New Roman"/>
                <w:sz w:val="24"/>
                <w:szCs w:val="24"/>
              </w:rPr>
            </w:pPr>
          </w:p>
        </w:tc>
      </w:tr>
      <w:tr w:rsidR="00836B65" w:rsidRPr="00ED03B3" w14:paraId="4544CDEF"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4634D1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lastRenderedPageBreak/>
              <w:t>Трансляция актуального опыта работы</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0904936"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A5573C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B46BCD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Организовать распространение передового педагогического опыта через сайт школы и публикации в педагогических изданиях</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C70BAC"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3617AC96"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технический специалист</w:t>
            </w:r>
          </w:p>
        </w:tc>
      </w:tr>
      <w:tr w:rsidR="00836B65" w:rsidRPr="00ED03B3" w14:paraId="03700B56"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9D22B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Создание банка методических материалов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48A41C"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BCCAED9"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Организационная,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5C8B2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Создание структурированного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изучению государственной символики и т. д.</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534C95" w14:textId="77777777" w:rsidR="00836B65" w:rsidRPr="00ED03B3" w:rsidRDefault="00836B65" w:rsidP="00836B65">
            <w:pPr>
              <w:spacing w:after="150" w:line="255" w:lineRule="atLeast"/>
              <w:rPr>
                <w:rFonts w:ascii="Times New Roman" w:hAnsi="Times New Roman" w:cs="Times New Roman"/>
                <w:sz w:val="24"/>
                <w:szCs w:val="24"/>
              </w:rPr>
            </w:pPr>
            <w:r w:rsidRPr="00ED03B3">
              <w:rPr>
                <w:rFonts w:ascii="Times New Roman" w:hAnsi="Times New Roman" w:cs="Times New Roman"/>
                <w:sz w:val="24"/>
                <w:szCs w:val="24"/>
              </w:rPr>
              <w:t>Заместитель директора по УВР</w:t>
            </w:r>
          </w:p>
          <w:p w14:paraId="71ADBBCE"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Руководители МО</w:t>
            </w:r>
            <w:r w:rsidRPr="00ED03B3">
              <w:rPr>
                <w:rFonts w:ascii="Times New Roman" w:eastAsia="Times New Roman" w:hAnsi="Times New Roman" w:cs="Times New Roman"/>
                <w:i/>
                <w:iCs/>
                <w:sz w:val="24"/>
                <w:szCs w:val="24"/>
                <w:shd w:val="clear" w:color="auto" w:fill="FFFFCC"/>
                <w:lang w:eastAsia="ru-RU"/>
              </w:rPr>
              <w:t xml:space="preserve"> </w:t>
            </w:r>
          </w:p>
          <w:p w14:paraId="310AB93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технический специалист</w:t>
            </w:r>
          </w:p>
        </w:tc>
      </w:tr>
      <w:tr w:rsidR="00836B65" w:rsidRPr="00ED03B3" w14:paraId="60006351" w14:textId="77777777" w:rsidTr="0026051B">
        <w:tc>
          <w:tcPr>
            <w:tcW w:w="14554"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6F96FD" w14:textId="77777777" w:rsidR="00836B65" w:rsidRPr="00ED03B3" w:rsidRDefault="00836B65" w:rsidP="00836B65">
            <w:pPr>
              <w:spacing w:after="150" w:line="255" w:lineRule="atLeast"/>
              <w:jc w:val="center"/>
              <w:rPr>
                <w:rFonts w:ascii="Times New Roman" w:hAnsi="Times New Roman" w:cs="Times New Roman"/>
                <w:b/>
                <w:sz w:val="24"/>
                <w:szCs w:val="24"/>
              </w:rPr>
            </w:pPr>
            <w:r w:rsidRPr="00ED03B3">
              <w:rPr>
                <w:rFonts w:ascii="Times New Roman" w:hAnsi="Times New Roman" w:cs="Times New Roman"/>
                <w:b/>
                <w:sz w:val="24"/>
                <w:szCs w:val="24"/>
              </w:rPr>
              <w:t>Октябрь</w:t>
            </w:r>
          </w:p>
        </w:tc>
      </w:tr>
      <w:tr w:rsidR="00836B65" w:rsidRPr="00ED03B3" w14:paraId="16BBFC1A"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EEFA9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Выявление уровня успешности педагогов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00F1B8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1-я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9F491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Диагностическая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C371F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Провести анкетирование среди учителей «Уровень успешности учителя»</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F7C13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3DDFE4A1"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C32FD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Заседания методических объединений</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0FF08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8B2A3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2DF11D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Проанализировать работу методических объединений по организации профориентации обучающихся 8–9-х классов,</w:t>
            </w:r>
          </w:p>
          <w:p w14:paraId="42BB3B6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проанализировать участие в мероприятиях по повышению профессионального мастерства </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3E25B9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методического объединения</w:t>
            </w:r>
          </w:p>
        </w:tc>
      </w:tr>
      <w:tr w:rsidR="00836B65" w:rsidRPr="00ED03B3" w14:paraId="4AD2D01F"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52C03D" w14:textId="77777777" w:rsidR="00836B65" w:rsidRPr="00ED03B3" w:rsidRDefault="00836B65" w:rsidP="00A21D89">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Контроль </w:t>
            </w:r>
            <w:r w:rsidR="00A21D89">
              <w:rPr>
                <w:rFonts w:ascii="Times New Roman" w:eastAsia="Times New Roman" w:hAnsi="Times New Roman" w:cs="Times New Roman"/>
                <w:sz w:val="24"/>
                <w:szCs w:val="24"/>
                <w:lang w:eastAsia="ru-RU"/>
              </w:rPr>
              <w:t xml:space="preserve">преподавания </w:t>
            </w:r>
            <w:r w:rsidRPr="00ED03B3">
              <w:rPr>
                <w:rFonts w:ascii="Times New Roman" w:eastAsia="Times New Roman" w:hAnsi="Times New Roman" w:cs="Times New Roman"/>
                <w:sz w:val="24"/>
                <w:szCs w:val="24"/>
                <w:lang w:eastAsia="ru-RU"/>
              </w:rPr>
              <w:t>ОДНКНР</w:t>
            </w:r>
            <w:r w:rsidR="00A21D89">
              <w:rPr>
                <w:rFonts w:ascii="Times New Roman" w:eastAsia="Times New Roman" w:hAnsi="Times New Roman" w:cs="Times New Roman"/>
                <w:sz w:val="24"/>
                <w:szCs w:val="24"/>
                <w:lang w:eastAsia="ru-RU"/>
              </w:rPr>
              <w:t>,  курса «Вероятность и статистика»</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A5D68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B22CD6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12DFD32" w14:textId="77777777" w:rsidR="00836B65" w:rsidRPr="00ED03B3" w:rsidRDefault="00836B65" w:rsidP="00A21D89">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Посетить уроки ОДНКНР</w:t>
            </w:r>
            <w:r w:rsidR="00A21D89">
              <w:rPr>
                <w:rFonts w:ascii="Times New Roman" w:eastAsia="Times New Roman" w:hAnsi="Times New Roman" w:cs="Times New Roman"/>
                <w:sz w:val="24"/>
                <w:szCs w:val="24"/>
                <w:lang w:eastAsia="ru-RU"/>
              </w:rPr>
              <w:t xml:space="preserve"> в 5-6 классах</w:t>
            </w:r>
            <w:r w:rsidRPr="00ED03B3">
              <w:rPr>
                <w:rFonts w:ascii="Times New Roman" w:eastAsia="Times New Roman" w:hAnsi="Times New Roman" w:cs="Times New Roman"/>
                <w:sz w:val="24"/>
                <w:szCs w:val="24"/>
                <w:lang w:eastAsia="ru-RU"/>
              </w:rPr>
              <w:t xml:space="preserve">, </w:t>
            </w:r>
            <w:r w:rsidR="00A21D89">
              <w:rPr>
                <w:rFonts w:ascii="Times New Roman" w:eastAsia="Times New Roman" w:hAnsi="Times New Roman" w:cs="Times New Roman"/>
                <w:sz w:val="24"/>
                <w:szCs w:val="24"/>
                <w:lang w:eastAsia="ru-RU"/>
              </w:rPr>
              <w:t>математики в 7-9 классах</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5743DA"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методического объединения</w:t>
            </w:r>
          </w:p>
        </w:tc>
      </w:tr>
      <w:tr w:rsidR="00836B65" w:rsidRPr="00ED03B3" w14:paraId="65E69A5E"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870B82"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Контроль изучения государственных символов РФ в урочной деятельности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BD13054"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37BF89"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BBCD60"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Посетить уроки истории, литературы, обществознания, музыки, изобразительного искусства. Проверить, как педагоги включают в содержание уроков изучение государственных символов РФ</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BC2B736"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57FB7C91"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p>
        </w:tc>
      </w:tr>
      <w:tr w:rsidR="00836B65" w:rsidRPr="00ED03B3" w14:paraId="2AA51A6F"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ABD043A"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lastRenderedPageBreak/>
              <w:t>Заседание методического совета</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0581D7B"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F6FCD8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2D7A3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Обсудить работу методических объединений с высокомотивированными обучающимися и реализацию проектной деятельности обучающихся.</w:t>
            </w:r>
          </w:p>
          <w:p w14:paraId="7EB610F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Обсудить, насколько успешно педагоги используют ЭОР и ЦОР</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B54858" w14:textId="77777777" w:rsidR="00836B65" w:rsidRPr="00ED03B3" w:rsidRDefault="00836B65" w:rsidP="00A21D89">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Председатель методического совета</w:t>
            </w:r>
            <w:r w:rsidR="00A21D89">
              <w:rPr>
                <w:rFonts w:ascii="Times New Roman" w:eastAsia="Times New Roman" w:hAnsi="Times New Roman" w:cs="Times New Roman"/>
                <w:i/>
                <w:iCs/>
                <w:sz w:val="24"/>
                <w:szCs w:val="24"/>
                <w:shd w:val="clear" w:color="auto" w:fill="FFFFCC"/>
                <w:lang w:eastAsia="ru-RU"/>
              </w:rPr>
              <w:t>,  руководитель НОШ</w:t>
            </w:r>
          </w:p>
        </w:tc>
      </w:tr>
      <w:tr w:rsidR="00836B65" w:rsidRPr="00ED03B3" w14:paraId="61B0C524"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F3CC3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Участие в методических мероприятиях на уровне школы, города, района, области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EE6D8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планами ГИМЦ РО, ИРО</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EC2D6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D95C69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EF8AE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70E09694"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87CE4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Посещение курсов повышения квалификации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00FEE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перспективным планом</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3F31CA"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65FEBB"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EA1897"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0CBE055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p>
        </w:tc>
      </w:tr>
      <w:tr w:rsidR="00836B65" w:rsidRPr="00ED03B3" w14:paraId="01B32F0E"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FD9BC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Индивидуальные консультации для педагогов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4DDAC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По запросу</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CE50F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0503A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Оказать помощь в решении проблем обучения и воспитания учеников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6AC5B5"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1F2FA3F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педагог-психолог</w:t>
            </w:r>
          </w:p>
        </w:tc>
      </w:tr>
      <w:tr w:rsidR="00836B65" w:rsidRPr="00ED03B3" w14:paraId="749FC1C3"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20CF2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Наставничество молодых и вновь прибывших специалистов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B7E54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CE4E5E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53F54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Оказать методическую помощь и поддержку специалистам школы</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3F681E3" w14:textId="77777777" w:rsidR="00836B65" w:rsidRPr="00ED03B3" w:rsidRDefault="00836B65" w:rsidP="00836B65">
            <w:pPr>
              <w:spacing w:after="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eastAsia="Times New Roman" w:hAnsi="Times New Roman" w:cs="Times New Roman"/>
                <w:i/>
                <w:iCs/>
                <w:sz w:val="24"/>
                <w:szCs w:val="24"/>
                <w:shd w:val="clear" w:color="auto" w:fill="FFFFCC"/>
                <w:lang w:eastAsia="ru-RU"/>
              </w:rPr>
              <w:t xml:space="preserve">Руководители методических объединений, </w:t>
            </w:r>
          </w:p>
          <w:p w14:paraId="12E19F0F"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Учителя-наставники, педагог-психолог</w:t>
            </w:r>
          </w:p>
        </w:tc>
      </w:tr>
      <w:tr w:rsidR="00836B65" w:rsidRPr="00ED03B3" w14:paraId="61A16096"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D94256"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Трансляция актуального опыта работы</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D2B7AE"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ADD7143"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4F1C7D"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Распространять передовой педагогический опыт через сайт школы и публикации в педагогических изданиях</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04B8B6"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2A2ED4AB"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 xml:space="preserve"> технический специалист</w:t>
            </w:r>
          </w:p>
        </w:tc>
      </w:tr>
      <w:tr w:rsidR="00836B65" w:rsidRPr="00ED03B3" w14:paraId="23136279" w14:textId="77777777" w:rsidTr="0026051B">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7034AB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lastRenderedPageBreak/>
              <w:t xml:space="preserve">Сопровождение инновационной деятельности </w:t>
            </w:r>
          </w:p>
        </w:tc>
        <w:tc>
          <w:tcPr>
            <w:tcW w:w="155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14:paraId="2456EBE2"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планами ГИМЦ РО</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A411E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25055E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Организовать сопровождение педагогов, работающих в составе городских проектных групп, стажерских площадок</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FBC66D"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6BF7F8DF" w14:textId="77777777" w:rsidR="00836B65" w:rsidRPr="00ED03B3" w:rsidRDefault="00836B65" w:rsidP="00836B65">
            <w:pPr>
              <w:spacing w:after="150" w:line="255" w:lineRule="atLeast"/>
              <w:rPr>
                <w:rFonts w:ascii="Times New Roman" w:hAnsi="Times New Roman" w:cs="Times New Roman"/>
                <w:sz w:val="24"/>
                <w:szCs w:val="24"/>
              </w:rPr>
            </w:pPr>
          </w:p>
        </w:tc>
      </w:tr>
      <w:tr w:rsidR="00836B65" w:rsidRPr="00ED03B3" w14:paraId="3D65F701"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B57F51" w14:textId="77777777" w:rsidR="00836B65" w:rsidRPr="00ED03B3" w:rsidRDefault="00836B65" w:rsidP="009E48CD">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Организационно-методич</w:t>
            </w:r>
            <w:r w:rsidR="009E48CD">
              <w:rPr>
                <w:rFonts w:ascii="Times New Roman" w:eastAsia="Times New Roman" w:hAnsi="Times New Roman" w:cs="Times New Roman"/>
                <w:sz w:val="24"/>
                <w:szCs w:val="24"/>
                <w:lang w:eastAsia="ru-RU"/>
              </w:rPr>
              <w:t>еское сопровождение реализации Ф</w:t>
            </w:r>
            <w:r w:rsidRPr="00ED03B3">
              <w:rPr>
                <w:rFonts w:ascii="Times New Roman" w:eastAsia="Times New Roman" w:hAnsi="Times New Roman" w:cs="Times New Roman"/>
                <w:sz w:val="24"/>
                <w:szCs w:val="24"/>
                <w:lang w:eastAsia="ru-RU"/>
              </w:rPr>
              <w:t>ОП НОО ООО по ФГОС</w:t>
            </w:r>
            <w:r w:rsidR="009E48CD">
              <w:rPr>
                <w:rFonts w:ascii="Times New Roman" w:eastAsia="Times New Roman" w:hAnsi="Times New Roman" w:cs="Times New Roman"/>
                <w:sz w:val="24"/>
                <w:szCs w:val="24"/>
                <w:lang w:eastAsia="ru-RU"/>
              </w:rPr>
              <w:t>-2021</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2E22B95"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AEAED9"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768BC1"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Оказать помощь и поддержку педагогам в реализации рабочих программ учебных предметов, учебных курсов, в том числе внеурочной деятельности, по новым ФГОС</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DC628D"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6CBD8360"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p>
        </w:tc>
      </w:tr>
      <w:tr w:rsidR="00836B65" w:rsidRPr="00ED03B3" w14:paraId="0A238B62"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BC1C865"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Пополнение банка методических материалов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3174CE"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85AB976"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B89A74D"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E42119"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3CD673C1"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технический специалист</w:t>
            </w:r>
          </w:p>
        </w:tc>
      </w:tr>
      <w:tr w:rsidR="00836B65" w:rsidRPr="00ED03B3" w14:paraId="6D13ACBF" w14:textId="77777777" w:rsidTr="0026051B">
        <w:tc>
          <w:tcPr>
            <w:tcW w:w="14554"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0A6E108" w14:textId="77777777" w:rsidR="00836B65" w:rsidRPr="00ED03B3" w:rsidRDefault="00836B65" w:rsidP="00836B65">
            <w:pPr>
              <w:spacing w:after="150" w:line="255" w:lineRule="atLeast"/>
              <w:jc w:val="center"/>
              <w:rPr>
                <w:rFonts w:ascii="Times New Roman" w:hAnsi="Times New Roman" w:cs="Times New Roman"/>
                <w:b/>
                <w:sz w:val="24"/>
                <w:szCs w:val="24"/>
              </w:rPr>
            </w:pPr>
            <w:r w:rsidRPr="00ED03B3">
              <w:rPr>
                <w:rFonts w:ascii="Times New Roman" w:hAnsi="Times New Roman" w:cs="Times New Roman"/>
                <w:b/>
                <w:sz w:val="24"/>
                <w:szCs w:val="24"/>
              </w:rPr>
              <w:t>Ноябрь</w:t>
            </w:r>
          </w:p>
        </w:tc>
      </w:tr>
      <w:tr w:rsidR="00836B65" w:rsidRPr="00ED03B3" w14:paraId="2E0584BE"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D7081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Предметная неделя: </w:t>
            </w:r>
            <w:r w:rsidRPr="00ED03B3">
              <w:rPr>
                <w:rFonts w:ascii="Times New Roman" w:eastAsia="Times New Roman" w:hAnsi="Times New Roman" w:cs="Times New Roman"/>
                <w:i/>
                <w:iCs/>
                <w:sz w:val="24"/>
                <w:szCs w:val="24"/>
                <w:shd w:val="clear" w:color="auto" w:fill="FFFFCC"/>
                <w:lang w:eastAsia="ru-RU"/>
              </w:rPr>
              <w:t>история, обществознание, музыка, искусство.</w:t>
            </w:r>
            <w:r w:rsidRPr="00ED03B3">
              <w:rPr>
                <w:rFonts w:ascii="Times New Roman" w:eastAsia="Times New Roman" w:hAnsi="Times New Roman" w:cs="Times New Roman"/>
                <w:sz w:val="24"/>
                <w:szCs w:val="24"/>
                <w:lang w:eastAsia="ru-RU"/>
              </w:rPr>
              <w:t> Конференция </w:t>
            </w:r>
            <w:r w:rsidRPr="00ED03B3">
              <w:rPr>
                <w:rFonts w:ascii="Times New Roman" w:eastAsia="Times New Roman" w:hAnsi="Times New Roman" w:cs="Times New Roman"/>
                <w:i/>
                <w:iCs/>
                <w:sz w:val="24"/>
                <w:szCs w:val="24"/>
                <w:shd w:val="clear" w:color="auto" w:fill="FFFFCC"/>
                <w:lang w:eastAsia="ru-RU"/>
              </w:rPr>
              <w:t>«Христианские мотивы в культурно-историческом наследии страны»</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5EE33B"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2-я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4005BB"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28B2B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Организовать предметную неделю и конференцию в школе. Проконтролировать защиту исследовательских работ и проектов обучающихся. Помочь школьникам презентовать творческие работы: </w:t>
            </w:r>
            <w:r w:rsidRPr="00ED03B3">
              <w:rPr>
                <w:rFonts w:ascii="Times New Roman" w:eastAsia="Times New Roman" w:hAnsi="Times New Roman" w:cs="Times New Roman"/>
                <w:i/>
                <w:iCs/>
                <w:sz w:val="24"/>
                <w:szCs w:val="24"/>
                <w:shd w:val="clear" w:color="auto" w:fill="FFFFCC"/>
                <w:lang w:eastAsia="ru-RU"/>
              </w:rPr>
              <w:t>эссе, чтение стихов, песни, рисунки</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5D2A3E"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612A477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 учителей истории и обществознания, русского языка и литературы, технологии, музыки и искусства</w:t>
            </w:r>
          </w:p>
        </w:tc>
      </w:tr>
      <w:tr w:rsidR="00836B65" w:rsidRPr="00ED03B3" w14:paraId="2E46F9B8"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C229F1"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Предметная неделя биологии в рамках реализации </w:t>
            </w:r>
            <w:r w:rsidRPr="00ED03B3">
              <w:rPr>
                <w:rFonts w:ascii="Times New Roman" w:eastAsia="Times New Roman" w:hAnsi="Times New Roman" w:cs="Times New Roman"/>
                <w:sz w:val="24"/>
                <w:szCs w:val="24"/>
                <w:lang w:eastAsia="ru-RU"/>
              </w:rPr>
              <w:lastRenderedPageBreak/>
              <w:t>предметной концепции.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CFCFE0"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lastRenderedPageBreak/>
              <w:t>3-я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66AF9A"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06B57A7"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Провести предметную неделю биологии для повышения мотивации обучающихся к изучению биологии</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0E57B1"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Руководитель МО естественнонаучных предметов, педагоги</w:t>
            </w:r>
          </w:p>
        </w:tc>
      </w:tr>
      <w:tr w:rsidR="00836B65" w:rsidRPr="00ED03B3" w14:paraId="61A70CC2"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E6C83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Мониторинг качества подготовки высокомотивированных обучающихся к олимпиадам</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9B743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2-я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1C64F9A"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Диагностическая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E896E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Проконтролировать охват высокомотивированных обучающихся, продолжительность, периодичность занятий.</w:t>
            </w:r>
          </w:p>
          <w:p w14:paraId="28F1A1C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Проанализировать, как учителя включают в уроки и внеурочную деятельность задания олимпиадного цикла</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D7961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1539C012"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A1651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Заседания методических объединений</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AFEB7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2-я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E7F77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0E3B0C" w14:textId="77777777" w:rsidR="00836B65" w:rsidRPr="00ED03B3" w:rsidRDefault="00836B65" w:rsidP="009E48CD">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Обсудить результаты </w:t>
            </w:r>
            <w:r w:rsidR="009E48CD">
              <w:rPr>
                <w:rFonts w:ascii="Times New Roman" w:eastAsia="Times New Roman" w:hAnsi="Times New Roman" w:cs="Times New Roman"/>
                <w:sz w:val="24"/>
                <w:szCs w:val="24"/>
                <w:lang w:eastAsia="ru-RU"/>
              </w:rPr>
              <w:t>ве</w:t>
            </w:r>
            <w:r w:rsidRPr="00ED03B3">
              <w:rPr>
                <w:rFonts w:ascii="Times New Roman" w:eastAsia="Times New Roman" w:hAnsi="Times New Roman" w:cs="Times New Roman"/>
                <w:sz w:val="24"/>
                <w:szCs w:val="24"/>
                <w:lang w:eastAsia="ru-RU"/>
              </w:rPr>
              <w:t xml:space="preserve">сенних ВПР. </w:t>
            </w:r>
            <w:r w:rsidR="009E48CD">
              <w:rPr>
                <w:rFonts w:ascii="Times New Roman" w:eastAsia="Times New Roman" w:hAnsi="Times New Roman" w:cs="Times New Roman"/>
                <w:sz w:val="24"/>
                <w:szCs w:val="24"/>
                <w:lang w:eastAsia="ru-RU"/>
              </w:rPr>
              <w:t>Обсудить изменения в КИМ ОГЭ.</w:t>
            </w:r>
            <w:r w:rsidRPr="00ED03B3">
              <w:rPr>
                <w:rFonts w:ascii="Times New Roman" w:eastAsia="Times New Roman" w:hAnsi="Times New Roman" w:cs="Times New Roman"/>
                <w:sz w:val="24"/>
                <w:szCs w:val="24"/>
                <w:lang w:eastAsia="ru-RU"/>
              </w:rPr>
              <w:t>Организовать разбор заданий олимпиадного цикла. Обсудить вопрос реализации проектной деятельности обучающихся,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к итоговому собеседованию в 9-х классах</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3FBFD8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3A867963"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8A2377"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Круглый стол «Опыт изучения государственной символики РФ на уроках предметной области "Общественно-научные предметы"» на уровне ООО</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7F7D86"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6FF49BB"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ABC72C9"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A8C596B"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354F33E4"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eastAsia="Times New Roman" w:hAnsi="Times New Roman" w:cs="Times New Roman"/>
                <w:i/>
                <w:iCs/>
                <w:sz w:val="24"/>
                <w:szCs w:val="24"/>
                <w:shd w:val="clear" w:color="auto" w:fill="FFFFCC"/>
                <w:lang w:eastAsia="ru-RU"/>
              </w:rPr>
              <w:t>Руководитель МО</w:t>
            </w:r>
          </w:p>
        </w:tc>
      </w:tr>
      <w:tr w:rsidR="00836B65" w:rsidRPr="00ED03B3" w14:paraId="38817642"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EB905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Участие в методических мероприятиях на уровне школы, города, района, области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0D87D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планами ГИМЦ РО, ИРО</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201C7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BF0DC4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23F112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7BCEC411" w14:textId="77777777" w:rsidTr="0026051B">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A2963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lastRenderedPageBreak/>
              <w:t xml:space="preserve">Сопровождение инновационной деятельности </w:t>
            </w:r>
          </w:p>
        </w:tc>
        <w:tc>
          <w:tcPr>
            <w:tcW w:w="155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14:paraId="4D68DC4C"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планами ГИМЦ РО</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D82B2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FD0F7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Организовать сопровождение педагогов, работающих в составе городских проектных групп, стажерских площадок</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4782A7"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066C1784" w14:textId="77777777" w:rsidR="00836B65" w:rsidRPr="00ED03B3" w:rsidRDefault="00836B65" w:rsidP="00836B65">
            <w:pPr>
              <w:spacing w:after="150" w:line="255" w:lineRule="atLeast"/>
              <w:rPr>
                <w:rFonts w:ascii="Times New Roman" w:hAnsi="Times New Roman" w:cs="Times New Roman"/>
                <w:sz w:val="24"/>
                <w:szCs w:val="24"/>
              </w:rPr>
            </w:pPr>
          </w:p>
        </w:tc>
      </w:tr>
      <w:tr w:rsidR="00836B65" w:rsidRPr="00ED03B3" w14:paraId="1C2A4A84"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644CB5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Посещение курсов повышения квалификации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38C81A"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перспективным планом</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6179F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8FECF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8388F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Замдиректора по УВР</w:t>
            </w:r>
          </w:p>
        </w:tc>
      </w:tr>
      <w:tr w:rsidR="00836B65" w:rsidRPr="00ED03B3" w14:paraId="7CB0DD91"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797B2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Индивидуальные консультации для педагогов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77434A"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По запросу</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5D54D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8C5F4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Оказать помощь в решении проблем обучения и воспитания учеников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2ED51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Замдиректора по УВР, председатель методического совета, педагог-психолог</w:t>
            </w:r>
          </w:p>
        </w:tc>
      </w:tr>
      <w:tr w:rsidR="00836B65" w:rsidRPr="00ED03B3" w14:paraId="2E63CBE1"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830FAB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Взаимопосещение уроков, в том числе в ходе методического марафона</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A0E694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EA019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4AEED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B8AB48"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1D8FBD7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645ADBD9"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914E2E"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Трансляция актуального опыта работы</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711393"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08D893"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696814"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Распространять передовой педагогический опыт через сайт школы и публикации в педагогических изданиях</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BCA97AA"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36292AC7"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технический специалист</w:t>
            </w:r>
          </w:p>
        </w:tc>
      </w:tr>
      <w:tr w:rsidR="00836B65" w:rsidRPr="00ED03B3" w14:paraId="1CF162F6"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B0FF95"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Пополнение банка методических материалов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49B23E"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4800CB"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53206B"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80F9D50"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5A12C3E1"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технический специалист</w:t>
            </w:r>
          </w:p>
        </w:tc>
      </w:tr>
      <w:tr w:rsidR="00836B65" w:rsidRPr="00ED03B3" w14:paraId="655FE746" w14:textId="77777777" w:rsidTr="0026051B">
        <w:tc>
          <w:tcPr>
            <w:tcW w:w="14554"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6E3122" w14:textId="77777777" w:rsidR="00836B65" w:rsidRPr="00ED03B3" w:rsidRDefault="00836B65" w:rsidP="00836B65">
            <w:pPr>
              <w:spacing w:after="150" w:line="255" w:lineRule="atLeast"/>
              <w:jc w:val="center"/>
              <w:rPr>
                <w:rFonts w:ascii="Times New Roman" w:hAnsi="Times New Roman" w:cs="Times New Roman"/>
                <w:b/>
                <w:sz w:val="24"/>
                <w:szCs w:val="24"/>
              </w:rPr>
            </w:pPr>
            <w:r w:rsidRPr="00ED03B3">
              <w:rPr>
                <w:rFonts w:ascii="Times New Roman" w:hAnsi="Times New Roman" w:cs="Times New Roman"/>
                <w:b/>
                <w:sz w:val="24"/>
                <w:szCs w:val="24"/>
              </w:rPr>
              <w:lastRenderedPageBreak/>
              <w:t>Декабрь</w:t>
            </w:r>
          </w:p>
        </w:tc>
      </w:tr>
      <w:tr w:rsidR="00836B65" w:rsidRPr="00ED03B3" w14:paraId="07239C7B"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38676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Предметная неделя </w:t>
            </w:r>
            <w:r w:rsidRPr="00ED03B3">
              <w:rPr>
                <w:rFonts w:ascii="Times New Roman" w:eastAsia="Times New Roman" w:hAnsi="Times New Roman" w:cs="Times New Roman"/>
                <w:i/>
                <w:iCs/>
                <w:sz w:val="24"/>
                <w:szCs w:val="24"/>
                <w:shd w:val="clear" w:color="auto" w:fill="FFFFCC"/>
                <w:lang w:eastAsia="ru-RU"/>
              </w:rPr>
              <w:t>в начальной школе</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E4E29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2-я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D5AFD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C6D38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Организовать и провести мероприятия в рамках предметной недели</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6AD730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Руководитель методического объединения учителей начальной школы</w:t>
            </w:r>
          </w:p>
        </w:tc>
      </w:tr>
      <w:tr w:rsidR="00836B65" w:rsidRPr="00ED03B3" w14:paraId="66A6C3B0"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C36DD97"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Образовательное событие для 5-х-6-х классов «</w:t>
            </w:r>
            <w:r w:rsidRPr="00ED03B3">
              <w:rPr>
                <w:rFonts w:ascii="Times New Roman" w:eastAsia="Times New Roman" w:hAnsi="Times New Roman" w:cs="Times New Roman"/>
                <w:i/>
                <w:iCs/>
                <w:sz w:val="24"/>
                <w:szCs w:val="24"/>
                <w:shd w:val="clear" w:color="auto" w:fill="FFFFCC"/>
                <w:lang w:eastAsia="ru-RU"/>
              </w:rPr>
              <w:t>Фестиваль народов России</w:t>
            </w:r>
            <w:r w:rsidRPr="00ED03B3">
              <w:rPr>
                <w:rFonts w:ascii="Times New Roman" w:eastAsia="Times New Roman" w:hAnsi="Times New Roman" w:cs="Times New Roman"/>
                <w:sz w:val="24"/>
                <w:szCs w:val="24"/>
                <w:lang w:eastAsia="ru-RU"/>
              </w:rPr>
              <w:t>» с целью реализации концепции предметной области «ОДНКНР»</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DFF1E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2-я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50E58B"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82D42D"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Провести «</w:t>
            </w:r>
            <w:r w:rsidRPr="00ED03B3">
              <w:rPr>
                <w:rFonts w:ascii="Times New Roman" w:eastAsia="Times New Roman" w:hAnsi="Times New Roman" w:cs="Times New Roman"/>
                <w:i/>
                <w:iCs/>
                <w:sz w:val="24"/>
                <w:szCs w:val="24"/>
                <w:shd w:val="clear" w:color="auto" w:fill="FFFFCC"/>
                <w:lang w:eastAsia="ru-RU"/>
              </w:rPr>
              <w:t>Фестиваль народов России</w:t>
            </w:r>
            <w:r w:rsidRPr="00ED03B3">
              <w:rPr>
                <w:rFonts w:ascii="Times New Roman" w:eastAsia="Times New Roman" w:hAnsi="Times New Roman" w:cs="Times New Roman"/>
                <w:sz w:val="24"/>
                <w:szCs w:val="24"/>
                <w:lang w:eastAsia="ru-RU"/>
              </w:rPr>
              <w:t>» с целью повышения мотивации обучающихся к изучению предметной области «ОДНКНР»</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126B30"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Руководитель МО общественно-научных предметов, педагоги</w:t>
            </w:r>
          </w:p>
        </w:tc>
      </w:tr>
      <w:tr w:rsidR="00836B65" w:rsidRPr="00ED03B3" w14:paraId="02C594CC"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AE1A1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Заседания методических объединений</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02AE3E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3-я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876EE9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AAE0A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Проанализировать результаты текущей успеваемости по предмету. Выявить проблемы неуспеваемости обучающихся группы риска. Провести анализ работы методических объединений за первое полугодие учебного года и корректировку плана работы на второе полугодие. Провести анализ качества подготовки выпускников 9-х классов к ГИА</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78724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6C8E7614"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0E9F8A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Заседание методического совета «Качество подготовки выпускников к ГИА»</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AF4EE6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6A6D7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AF525D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Проанализировать работу методических объединений в первом полугодии. Провести корректировку плана работы на второе полугодие учебного года. Обсудить подготовку обучающихся к ГИА</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BAC11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Председатель методического совета</w:t>
            </w:r>
          </w:p>
        </w:tc>
      </w:tr>
      <w:tr w:rsidR="00836B65" w:rsidRPr="00ED03B3" w14:paraId="3963974E"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054DE9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Участие в методических мероприятиях на уровне школы, города, района, области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EC347A"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планами ГИМЦ РО, ИРО</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AA5FC3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C8D5C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BDA4A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52392063"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B05AF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lastRenderedPageBreak/>
              <w:t>Посещение курсов повышения квалификации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9F529B"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перспективным планом</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30F51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36C1E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B9994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Замдиректора по УВР</w:t>
            </w:r>
          </w:p>
        </w:tc>
      </w:tr>
      <w:tr w:rsidR="00836B65" w:rsidRPr="00ED03B3" w14:paraId="47BDC6B5"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9C64A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Индивидуальные консультации для педагогов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ECD7F8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По запросу</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A3493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3CD2F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Оказать помощь в решении проблем обучения и воспитания учеников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B77387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Замдиректора по УВР, председатель методического совета, педагог-психолог</w:t>
            </w:r>
          </w:p>
        </w:tc>
      </w:tr>
      <w:tr w:rsidR="00836B65" w:rsidRPr="00ED03B3" w14:paraId="6E1C12EF"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7CDE4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Взаимопосещение уроков, в том числе в ходе методического марафона</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6913E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2E50C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4DDA86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6933809"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18D9945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11994A2B"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60F5269"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Трансляция актуального опыта работы</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D95C16"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1AE9EF2"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14736C"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Распространять передовой педагогический опыт через сайт школы и публикации в педагогических изданиях</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9CB0FB"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203E503F"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технический специалист</w:t>
            </w:r>
          </w:p>
        </w:tc>
      </w:tr>
      <w:tr w:rsidR="00836B65" w:rsidRPr="00ED03B3" w14:paraId="7C480CDB"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BF1FD3"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Пополнение банка методических материалов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34B113"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37A146C"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6E4A14"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1CA8C0"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05828C2B"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технический специалист</w:t>
            </w:r>
          </w:p>
        </w:tc>
      </w:tr>
      <w:tr w:rsidR="00836B65" w:rsidRPr="00ED03B3" w14:paraId="67C41F17" w14:textId="77777777" w:rsidTr="0026051B">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22397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Сопровождение инновационной деятельности </w:t>
            </w:r>
          </w:p>
        </w:tc>
        <w:tc>
          <w:tcPr>
            <w:tcW w:w="155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14:paraId="0302CF6A"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планами ГИМЦ РО</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DDBD8D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1BA1C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Организовать сопровождение педагогов, работающих в составе городских проектных групп, стажерских площадок</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D1B2E8F"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56D5EBCE" w14:textId="77777777" w:rsidR="00836B65" w:rsidRPr="00ED03B3" w:rsidRDefault="00836B65" w:rsidP="00836B65">
            <w:pPr>
              <w:spacing w:after="150" w:line="255" w:lineRule="atLeast"/>
              <w:rPr>
                <w:rFonts w:ascii="Times New Roman" w:hAnsi="Times New Roman" w:cs="Times New Roman"/>
                <w:sz w:val="24"/>
                <w:szCs w:val="24"/>
              </w:rPr>
            </w:pPr>
          </w:p>
        </w:tc>
      </w:tr>
      <w:tr w:rsidR="00836B65" w:rsidRPr="00ED03B3" w14:paraId="4493CFE2" w14:textId="77777777" w:rsidTr="0026051B">
        <w:tc>
          <w:tcPr>
            <w:tcW w:w="14554"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9E9ACB7" w14:textId="77777777" w:rsidR="00836B65" w:rsidRPr="00ED03B3" w:rsidRDefault="00836B65" w:rsidP="00836B65">
            <w:pPr>
              <w:spacing w:after="150" w:line="255" w:lineRule="atLeast"/>
              <w:jc w:val="center"/>
              <w:rPr>
                <w:rFonts w:ascii="Times New Roman" w:hAnsi="Times New Roman" w:cs="Times New Roman"/>
                <w:b/>
                <w:sz w:val="24"/>
                <w:szCs w:val="24"/>
              </w:rPr>
            </w:pPr>
            <w:r w:rsidRPr="00ED03B3">
              <w:rPr>
                <w:rFonts w:ascii="Times New Roman" w:hAnsi="Times New Roman" w:cs="Times New Roman"/>
                <w:b/>
                <w:sz w:val="24"/>
                <w:szCs w:val="24"/>
              </w:rPr>
              <w:lastRenderedPageBreak/>
              <w:t>Январь</w:t>
            </w:r>
          </w:p>
        </w:tc>
      </w:tr>
      <w:tr w:rsidR="00836B65" w:rsidRPr="00ED03B3" w14:paraId="4507DE5B"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59ADE0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Разработка индивидуальных образовательных траекторий для обучающихся с разной учебной мотивацией</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45877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2-я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6ACC0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22F72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 Оказать методическую помощь педагогам в разработке индивидуальных образовательных траекторий для учеников группы риска и высокомотивированных обучающихся</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7134EA"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Председатель методического совета</w:t>
            </w:r>
          </w:p>
        </w:tc>
      </w:tr>
      <w:tr w:rsidR="00836B65" w:rsidRPr="00ED03B3" w14:paraId="2A2AEB69"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EA31BB"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Метапредметная неделя </w:t>
            </w:r>
            <w:r w:rsidRPr="00ED03B3">
              <w:rPr>
                <w:rFonts w:ascii="Times New Roman" w:eastAsia="Times New Roman" w:hAnsi="Times New Roman" w:cs="Times New Roman"/>
                <w:i/>
                <w:iCs/>
                <w:sz w:val="24"/>
                <w:szCs w:val="24"/>
                <w:shd w:val="clear" w:color="auto" w:fill="FFFFCC"/>
                <w:lang w:eastAsia="ru-RU"/>
              </w:rPr>
              <w:t>«Неделя краеведа: значимые события на территории области»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882C9A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3-я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7DA7D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B9BA23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Организовать и провести мероприятия в рамках метапредметной недели</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ABE98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7147A943"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B95EF4A"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Диагностика воспитательной деятельности педагогов-предметников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09C30C"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3-я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B8C830B"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Диагностическая, 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8C151D"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Посетить уроки педагогов-предметников, оценить реализацию модуля «Школьный урок» рабочей программы воспитания</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12C463"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7804F569"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p>
        </w:tc>
      </w:tr>
      <w:tr w:rsidR="00836B65" w:rsidRPr="00ED03B3" w14:paraId="64D32873"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3573BC"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Диагностика воспитательной деятельности классных руководителей</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A5F200"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41C9C2"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Диагностическая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E5F690"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30B90B"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4637C6D1"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p>
        </w:tc>
      </w:tr>
      <w:tr w:rsidR="00836B65" w:rsidRPr="00ED03B3" w14:paraId="5816EACF"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C3AC8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Участие в методических мероприятиях на уровне школы, города, района, области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BE8E5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планами ГИМЦ РО, ИРО</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67442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AF180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39F91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7427657A"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23AEB3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Посещение курсов повышения квалификации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5EFCB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 xml:space="preserve">В соответствии с </w:t>
            </w:r>
            <w:r w:rsidRPr="00ED03B3">
              <w:rPr>
                <w:rFonts w:ascii="Times New Roman" w:eastAsia="Times New Roman" w:hAnsi="Times New Roman" w:cs="Times New Roman"/>
                <w:i/>
                <w:iCs/>
                <w:sz w:val="24"/>
                <w:szCs w:val="24"/>
                <w:shd w:val="clear" w:color="auto" w:fill="FFFFCC"/>
                <w:lang w:eastAsia="ru-RU"/>
              </w:rPr>
              <w:lastRenderedPageBreak/>
              <w:t>перспективным планом</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11E0D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lastRenderedPageBreak/>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EC236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15F058"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5EB22AF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p>
        </w:tc>
      </w:tr>
      <w:tr w:rsidR="00836B65" w:rsidRPr="00ED03B3" w14:paraId="776B4E8B"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6CDD0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Индивидуальные консультации для педагогов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690C9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По запросу</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14168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3B0280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Оказать помощь в решении проблем обучения и воспитания учеников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7FD8F16"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2566E4F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педагог-психолог</w:t>
            </w:r>
          </w:p>
        </w:tc>
      </w:tr>
      <w:tr w:rsidR="00836B65" w:rsidRPr="00ED03B3" w14:paraId="4B2B3131" w14:textId="77777777" w:rsidTr="0026051B">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B110C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Сопровождение инновационной деятельности </w:t>
            </w:r>
          </w:p>
        </w:tc>
        <w:tc>
          <w:tcPr>
            <w:tcW w:w="155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14:paraId="25DD5386"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планами ГИМЦ РО</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6D9FC1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A9ECD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Организовать сопровождение педагогов, работающих в составе городских проектных групп, стажерских площадок</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EF6A5E"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63D05A75" w14:textId="77777777" w:rsidR="00836B65" w:rsidRPr="00ED03B3" w:rsidRDefault="00836B65" w:rsidP="00836B65">
            <w:pPr>
              <w:spacing w:after="150" w:line="255" w:lineRule="atLeast"/>
              <w:rPr>
                <w:rFonts w:ascii="Times New Roman" w:hAnsi="Times New Roman" w:cs="Times New Roman"/>
                <w:sz w:val="24"/>
                <w:szCs w:val="24"/>
              </w:rPr>
            </w:pPr>
          </w:p>
        </w:tc>
      </w:tr>
      <w:tr w:rsidR="00836B65" w:rsidRPr="00ED03B3" w14:paraId="76531004"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0AF3D9"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Трансляция актуального опыта работы</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39BDDF"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035FF62"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93379B"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Распространять передовой педагогический опыт через сайт школы и публикации в педагогических изданиях</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C90974"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4F7C804E"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технический специалист</w:t>
            </w:r>
          </w:p>
        </w:tc>
      </w:tr>
      <w:tr w:rsidR="00836B65" w:rsidRPr="00ED03B3" w14:paraId="5FCB6D77"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B9A67EE"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Пополнение банка методических материалов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9206AE"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170660"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5C3717"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BA3942"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5B3372E4"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технический специалист</w:t>
            </w:r>
          </w:p>
        </w:tc>
      </w:tr>
      <w:tr w:rsidR="00836B65" w:rsidRPr="00ED03B3" w14:paraId="417111E3" w14:textId="77777777" w:rsidTr="0026051B">
        <w:tc>
          <w:tcPr>
            <w:tcW w:w="14554"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3369DD" w14:textId="77777777" w:rsidR="00836B65" w:rsidRPr="00ED03B3" w:rsidRDefault="00836B65" w:rsidP="00836B65">
            <w:pPr>
              <w:spacing w:after="150" w:line="255" w:lineRule="atLeast"/>
              <w:jc w:val="center"/>
              <w:rPr>
                <w:rFonts w:ascii="Times New Roman" w:hAnsi="Times New Roman" w:cs="Times New Roman"/>
                <w:b/>
                <w:sz w:val="24"/>
                <w:szCs w:val="24"/>
              </w:rPr>
            </w:pPr>
            <w:r w:rsidRPr="00ED03B3">
              <w:rPr>
                <w:rFonts w:ascii="Times New Roman" w:hAnsi="Times New Roman" w:cs="Times New Roman"/>
                <w:b/>
                <w:sz w:val="24"/>
                <w:szCs w:val="24"/>
              </w:rPr>
              <w:t>Февраль</w:t>
            </w:r>
          </w:p>
        </w:tc>
      </w:tr>
      <w:tr w:rsidR="00836B65" w:rsidRPr="00ED03B3" w14:paraId="578D1CFB"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C7F9B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Предметная неделя: </w:t>
            </w:r>
            <w:r w:rsidRPr="00ED03B3">
              <w:rPr>
                <w:rFonts w:ascii="Times New Roman" w:eastAsia="Times New Roman" w:hAnsi="Times New Roman" w:cs="Times New Roman"/>
                <w:i/>
                <w:iCs/>
                <w:sz w:val="24"/>
                <w:szCs w:val="24"/>
                <w:shd w:val="clear" w:color="auto" w:fill="FFFFCC"/>
                <w:lang w:eastAsia="ru-RU"/>
              </w:rPr>
              <w:t>математика, физика, информатика</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C2FF6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1-я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CCCED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26C49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Организовать и провести мероприятия в рамках предметной недели</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451F769"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eastAsia="Times New Roman" w:hAnsi="Times New Roman" w:cs="Times New Roman"/>
                <w:i/>
                <w:iCs/>
                <w:sz w:val="24"/>
                <w:szCs w:val="24"/>
                <w:shd w:val="clear" w:color="auto" w:fill="FFFFCC"/>
                <w:lang w:eastAsia="ru-RU"/>
              </w:rPr>
              <w:t xml:space="preserve">Руководители методических объединений учителей математики, физики, информатики, </w:t>
            </w: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tc>
      </w:tr>
      <w:tr w:rsidR="00836B65" w:rsidRPr="00ED03B3" w14:paraId="0206CD86"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B9DBEF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lastRenderedPageBreak/>
              <w:t>Психологический тренинг </w:t>
            </w:r>
            <w:r w:rsidRPr="00ED03B3">
              <w:rPr>
                <w:rFonts w:ascii="Times New Roman" w:eastAsia="Times New Roman" w:hAnsi="Times New Roman" w:cs="Times New Roman"/>
                <w:i/>
                <w:iCs/>
                <w:sz w:val="24"/>
                <w:szCs w:val="24"/>
                <w:shd w:val="clear" w:color="auto" w:fill="FFFFCC"/>
                <w:lang w:eastAsia="ru-RU"/>
              </w:rPr>
              <w:t>«Как бороться с профессиональным выгоранием»</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B41E9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1-я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0743C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BC0F65A"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Психологическая поддержка.</w:t>
            </w:r>
          </w:p>
          <w:p w14:paraId="74B79D3B"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Научить педагогов предотвращать профессиональное выгорание и контролировать его признаки</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17C5A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Педагог-психолог</w:t>
            </w:r>
          </w:p>
        </w:tc>
      </w:tr>
      <w:tr w:rsidR="00836B65" w:rsidRPr="00ED03B3" w14:paraId="0745A9DE"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A073B1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Заседание методического совета </w:t>
            </w:r>
            <w:r w:rsidRPr="00ED03B3">
              <w:rPr>
                <w:rFonts w:ascii="Times New Roman" w:eastAsia="Times New Roman" w:hAnsi="Times New Roman" w:cs="Times New Roman"/>
                <w:i/>
                <w:iCs/>
                <w:sz w:val="24"/>
                <w:szCs w:val="24"/>
                <w:shd w:val="clear" w:color="auto" w:fill="FFFFCC"/>
                <w:lang w:eastAsia="ru-RU"/>
              </w:rPr>
              <w:t>«Готовность к ВПР»</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7297A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1-я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31D32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Диагностическая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7DD94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Обсудить готовность обучающихся к ВПР</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046FE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hAnsi="Times New Roman" w:cs="Times New Roman"/>
                <w:sz w:val="24"/>
                <w:szCs w:val="24"/>
              </w:rPr>
              <w:t>Заместитель директора по УВР</w:t>
            </w:r>
          </w:p>
        </w:tc>
      </w:tr>
      <w:tr w:rsidR="00836B65" w:rsidRPr="00ED03B3" w14:paraId="7495F162"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6925EE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Заседания методических объединений</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850633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3-я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FA386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051921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Подготовиться к оценке метапредметных результатов. Обсудить работу педагогов по формированию и оценке метапредметных УУД. Проанализировать участие педагогов в профессиональных конкурсах, семинарах, конференциях. Определить тех, кто будет готовить мастер-классы в марте. Обсудить вопросы о ликвидации отставания после первого полугодия и о подготовке материалов к промежуточной аттестации</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5E66A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35601FF6"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75A241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Заседание методического совета </w:t>
            </w:r>
            <w:r w:rsidRPr="00ED03B3">
              <w:rPr>
                <w:rFonts w:ascii="Times New Roman" w:eastAsia="Times New Roman" w:hAnsi="Times New Roman" w:cs="Times New Roman"/>
                <w:i/>
                <w:iCs/>
                <w:sz w:val="24"/>
                <w:szCs w:val="24"/>
                <w:shd w:val="clear" w:color="auto" w:fill="FFFFCC"/>
                <w:lang w:eastAsia="ru-RU"/>
              </w:rPr>
              <w:t>«Подготовка к ГИА»</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826E74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82C09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E22629A"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Обсудить работу педагогов по подготовке к государственной итоговой аттестации обучающихся, в частности, результаты итогового собеседования по русскому языку в 9-х классах</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82D854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hAnsi="Times New Roman" w:cs="Times New Roman"/>
                <w:sz w:val="24"/>
                <w:szCs w:val="24"/>
              </w:rPr>
              <w:t>Заместитель директора по УВР</w:t>
            </w:r>
          </w:p>
        </w:tc>
      </w:tr>
      <w:tr w:rsidR="00836B65" w:rsidRPr="00ED03B3" w14:paraId="5B0E0D6E"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B6E84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Участие в методических мероприятиях на уровне школы, города, области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AFA93D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планами ГИМЦ РО, ИРО</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A06459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A9A62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058D5C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51DAF12F"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26228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Посещение курсов повышения квалификации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069E2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 xml:space="preserve">В соответствии с </w:t>
            </w:r>
            <w:r w:rsidRPr="00ED03B3">
              <w:rPr>
                <w:rFonts w:ascii="Times New Roman" w:eastAsia="Times New Roman" w:hAnsi="Times New Roman" w:cs="Times New Roman"/>
                <w:i/>
                <w:iCs/>
                <w:sz w:val="24"/>
                <w:szCs w:val="24"/>
                <w:shd w:val="clear" w:color="auto" w:fill="FFFFCC"/>
                <w:lang w:eastAsia="ru-RU"/>
              </w:rPr>
              <w:lastRenderedPageBreak/>
              <w:t>перспективным планом</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ED4E1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lastRenderedPageBreak/>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D912E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B8211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hAnsi="Times New Roman" w:cs="Times New Roman"/>
                <w:sz w:val="24"/>
                <w:szCs w:val="24"/>
              </w:rPr>
              <w:t>Заместитель директора по УВР</w:t>
            </w:r>
          </w:p>
        </w:tc>
      </w:tr>
      <w:tr w:rsidR="00836B65" w:rsidRPr="00ED03B3" w14:paraId="67B70A2E"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6372E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Индивидуальные консультации для педагогов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3B4E0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По запросу</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72C202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DB57C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Оказать помощь в решении проблем обучения и воспитания учеников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C46488"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5051A86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педагог-психолог</w:t>
            </w:r>
          </w:p>
        </w:tc>
      </w:tr>
      <w:tr w:rsidR="00836B65" w:rsidRPr="00ED03B3" w14:paraId="7BB82368" w14:textId="77777777" w:rsidTr="0026051B">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0E637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Сопровождение инновационной деятельности </w:t>
            </w:r>
          </w:p>
        </w:tc>
        <w:tc>
          <w:tcPr>
            <w:tcW w:w="155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14:paraId="670AEDD9"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планами ГИМЦ РО</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53966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6BD5E2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Организовать сопровождение педагогов, работающих в составе городских проектных групп, стажерских площадок</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D11618"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55496518" w14:textId="77777777" w:rsidR="00836B65" w:rsidRPr="00ED03B3" w:rsidRDefault="00836B65" w:rsidP="00836B65">
            <w:pPr>
              <w:spacing w:after="150" w:line="255" w:lineRule="atLeast"/>
              <w:rPr>
                <w:rFonts w:ascii="Times New Roman" w:hAnsi="Times New Roman" w:cs="Times New Roman"/>
                <w:sz w:val="24"/>
                <w:szCs w:val="24"/>
              </w:rPr>
            </w:pPr>
          </w:p>
        </w:tc>
      </w:tr>
      <w:tr w:rsidR="00836B65" w:rsidRPr="00ED03B3" w14:paraId="6B64DF4A"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3336E1" w14:textId="77777777" w:rsidR="00836B65" w:rsidRPr="00ED03B3" w:rsidRDefault="00836B65" w:rsidP="00DD77E9">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Индивидуальные консул</w:t>
            </w:r>
            <w:r w:rsidR="00DD77E9">
              <w:rPr>
                <w:rFonts w:ascii="Times New Roman" w:eastAsia="Times New Roman" w:hAnsi="Times New Roman" w:cs="Times New Roman"/>
                <w:sz w:val="24"/>
                <w:szCs w:val="24"/>
                <w:lang w:eastAsia="ru-RU"/>
              </w:rPr>
              <w:t>ьтации по проблемам реализации Ф</w:t>
            </w:r>
            <w:r w:rsidRPr="00ED03B3">
              <w:rPr>
                <w:rFonts w:ascii="Times New Roman" w:eastAsia="Times New Roman" w:hAnsi="Times New Roman" w:cs="Times New Roman"/>
                <w:sz w:val="24"/>
                <w:szCs w:val="24"/>
                <w:lang w:eastAsia="ru-RU"/>
              </w:rPr>
              <w:t>ОП НОО и ООО по ФГОС</w:t>
            </w:r>
            <w:r w:rsidR="00DD77E9">
              <w:rPr>
                <w:rFonts w:ascii="Times New Roman" w:eastAsia="Times New Roman" w:hAnsi="Times New Roman" w:cs="Times New Roman"/>
                <w:sz w:val="24"/>
                <w:szCs w:val="24"/>
                <w:lang w:eastAsia="ru-RU"/>
              </w:rPr>
              <w:t>-2021</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CD375E"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w:t>
            </w: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8D204FE"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1630B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Провести индивидуальные консультации, проследить как ликвидируются методические затруднения педагогов по вопросам реализации ООП НОО и ООО по новым ФГОС</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575E95"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54D430E7"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548046AD"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D6FDC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Методический марафон: взаимопосещение уроков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D200A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6ECB5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7BEB4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FDC375"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5740300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06DAC246"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244086"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Трансляция актуального опыта работы</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CC412E"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ED35CA"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354315"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Распространять передовой педагогический опыт через сайт школы и публикации в педагогических изданиях</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C5B25B1"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3FC1BF75"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технический специалист</w:t>
            </w:r>
          </w:p>
        </w:tc>
      </w:tr>
      <w:tr w:rsidR="00836B65" w:rsidRPr="00ED03B3" w14:paraId="2B45D3C7"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5BB7F2"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Пополнение банка методических материалов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AC8174"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EEFE02"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93556A"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w:t>
            </w:r>
            <w:r w:rsidRPr="00ED03B3">
              <w:rPr>
                <w:rFonts w:ascii="Times New Roman" w:eastAsia="Times New Roman" w:hAnsi="Times New Roman" w:cs="Times New Roman"/>
                <w:sz w:val="24"/>
                <w:szCs w:val="24"/>
                <w:lang w:eastAsia="ru-RU"/>
              </w:rPr>
              <w:lastRenderedPageBreak/>
              <w:t>функциональной грамотности, по подготовке к ВПР и т. д.</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40904F"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lastRenderedPageBreak/>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07ED0783"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технический специалист</w:t>
            </w:r>
          </w:p>
        </w:tc>
      </w:tr>
      <w:tr w:rsidR="00836B65" w:rsidRPr="00ED03B3" w14:paraId="42B13127" w14:textId="77777777" w:rsidTr="0026051B">
        <w:tc>
          <w:tcPr>
            <w:tcW w:w="14554"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DA530F" w14:textId="77777777" w:rsidR="00836B65" w:rsidRPr="00ED03B3" w:rsidRDefault="00836B65" w:rsidP="00836B65">
            <w:pPr>
              <w:spacing w:after="150" w:line="255" w:lineRule="atLeast"/>
              <w:jc w:val="center"/>
              <w:rPr>
                <w:rFonts w:ascii="Times New Roman" w:hAnsi="Times New Roman" w:cs="Times New Roman"/>
                <w:b/>
                <w:sz w:val="24"/>
                <w:szCs w:val="24"/>
              </w:rPr>
            </w:pPr>
            <w:r w:rsidRPr="00ED03B3">
              <w:rPr>
                <w:rFonts w:ascii="Times New Roman" w:hAnsi="Times New Roman" w:cs="Times New Roman"/>
                <w:b/>
                <w:sz w:val="24"/>
                <w:szCs w:val="24"/>
              </w:rPr>
              <w:t>Март</w:t>
            </w:r>
          </w:p>
        </w:tc>
      </w:tr>
      <w:tr w:rsidR="00836B65" w:rsidRPr="00ED03B3" w14:paraId="500083EC"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B782A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Предметная неделя: </w:t>
            </w:r>
            <w:r w:rsidRPr="00ED03B3">
              <w:rPr>
                <w:rFonts w:ascii="Times New Roman" w:eastAsia="Times New Roman" w:hAnsi="Times New Roman" w:cs="Times New Roman"/>
                <w:i/>
                <w:iCs/>
                <w:sz w:val="24"/>
                <w:szCs w:val="24"/>
                <w:shd w:val="clear" w:color="auto" w:fill="FFFFCC"/>
                <w:lang w:eastAsia="ru-RU"/>
              </w:rPr>
              <w:t>иностранные языки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51D1B0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1-я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8A4041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3DA0B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Организовать и провести мероприятия в рамках предметной недели</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4BC63B"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Руководитель методического объединения учителей иностранных языков</w:t>
            </w:r>
          </w:p>
        </w:tc>
      </w:tr>
      <w:tr w:rsidR="00836B65" w:rsidRPr="00ED03B3" w14:paraId="6ECA4B36"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ED1E14E"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Мониторинг ИКТ-компетентности педагогов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BD4EBF"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1–2-я недели</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82ADF5"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Диагностическая, 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586F29"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Проконтролировать работу учителей по совершенствованию ИКТ-компетенций</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0AD6BF6"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eastAsia="Times New Roman" w:hAnsi="Times New Roman" w:cs="Times New Roman"/>
                <w:i/>
                <w:iCs/>
                <w:sz w:val="24"/>
                <w:szCs w:val="24"/>
                <w:shd w:val="clear" w:color="auto" w:fill="FFFFCC"/>
                <w:lang w:eastAsia="ru-RU"/>
              </w:rPr>
              <w:t xml:space="preserve">Технический специалист, </w:t>
            </w: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08137DB5"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p>
        </w:tc>
      </w:tr>
      <w:tr w:rsidR="00836B65" w:rsidRPr="00ED03B3" w14:paraId="52A48782"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B45B3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Заседание методического совета</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1D207B"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73E90B"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8C04D7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Согласовать план-график ВПР. Подвести итоги методического марафона. Проанализировать сформированность УУД обучающихся по результатам проведенных процедур. Начать подготовку к метапредметной декаде, школьной научно-практической конференции обучающихся </w:t>
            </w:r>
            <w:r w:rsidRPr="00ED03B3">
              <w:rPr>
                <w:rFonts w:ascii="Times New Roman" w:eastAsia="Times New Roman" w:hAnsi="Times New Roman" w:cs="Times New Roman"/>
                <w:i/>
                <w:iCs/>
                <w:sz w:val="24"/>
                <w:szCs w:val="24"/>
                <w:shd w:val="clear" w:color="auto" w:fill="FFFFCC"/>
                <w:lang w:eastAsia="ru-RU"/>
              </w:rPr>
              <w:t>«От творчества учителя к творчеству ученика»</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67F16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Председатель методического совета</w:t>
            </w:r>
          </w:p>
        </w:tc>
      </w:tr>
      <w:tr w:rsidR="00836B65" w:rsidRPr="00ED03B3" w14:paraId="461AB25B"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EF5B93"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Мастер-класс по ИКТ-компетентности </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98C59B"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E1B5C8"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0797C4"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ИКТ-компетентности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561971"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Технический специалист, учителя с лучшими показателями ИКТ-компетентности</w:t>
            </w:r>
          </w:p>
        </w:tc>
      </w:tr>
      <w:tr w:rsidR="00836B65" w:rsidRPr="00ED03B3" w14:paraId="035698FE"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3930A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Посещение курсов повышения квалификации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0BC66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перспективным планом</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8C7AB3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01688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413D84F"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685E43A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p>
        </w:tc>
      </w:tr>
      <w:tr w:rsidR="00836B65" w:rsidRPr="00ED03B3" w14:paraId="4819F64E"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C37FFA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lastRenderedPageBreak/>
              <w:t>Индивидуальные консультации для педагогов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573FB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По запросу</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D3378F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B370F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Оказать помощь в решении проблем обучения и воспитания учеников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01B581"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699D06C7"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педагог-психолог</w:t>
            </w:r>
          </w:p>
        </w:tc>
      </w:tr>
      <w:tr w:rsidR="00836B65" w:rsidRPr="00ED03B3" w14:paraId="00658B49" w14:textId="77777777" w:rsidTr="0026051B">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0AEB6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Сопровождение инновационной деятельности </w:t>
            </w:r>
          </w:p>
        </w:tc>
        <w:tc>
          <w:tcPr>
            <w:tcW w:w="155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14:paraId="68F57275"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планами ГИМЦ РО</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34DA8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AF653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Организовать сопровождение педагогов, работающих в составе городских проектных групп, стажерских площадок</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CA234D"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69B92FA4" w14:textId="77777777" w:rsidR="00836B65" w:rsidRPr="00ED03B3" w:rsidRDefault="00836B65" w:rsidP="00836B65">
            <w:pPr>
              <w:spacing w:after="150" w:line="255" w:lineRule="atLeast"/>
              <w:rPr>
                <w:rFonts w:ascii="Times New Roman" w:hAnsi="Times New Roman" w:cs="Times New Roman"/>
                <w:sz w:val="24"/>
                <w:szCs w:val="24"/>
              </w:rPr>
            </w:pPr>
          </w:p>
        </w:tc>
      </w:tr>
      <w:tr w:rsidR="00836B65" w:rsidRPr="00ED03B3" w14:paraId="0D338429"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9D27CA"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Трансляция актуального опыта работы</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0C5A08"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EE6D17A"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FF16CD"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Распространять передовой педагогический опыт через сайт школы и публикации в педагогических изданиях</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01A9C5F"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47EDE9EA"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технический специалист</w:t>
            </w:r>
          </w:p>
        </w:tc>
      </w:tr>
      <w:tr w:rsidR="00836B65" w:rsidRPr="00ED03B3" w14:paraId="48819134"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61DDAF"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Пополнение банка методических материалов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1822C50"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EAB336"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BE9D04B"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3E8B77F"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01D44C59"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технический специалист</w:t>
            </w:r>
          </w:p>
        </w:tc>
      </w:tr>
      <w:tr w:rsidR="00836B65" w:rsidRPr="00ED03B3" w14:paraId="45D6E679" w14:textId="77777777" w:rsidTr="0026051B">
        <w:tc>
          <w:tcPr>
            <w:tcW w:w="14554"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AC4B71" w14:textId="77777777" w:rsidR="00836B65" w:rsidRPr="00ED03B3" w:rsidRDefault="00836B65" w:rsidP="00836B65">
            <w:pPr>
              <w:spacing w:after="150" w:line="255" w:lineRule="atLeast"/>
              <w:jc w:val="center"/>
              <w:rPr>
                <w:rFonts w:ascii="Times New Roman" w:hAnsi="Times New Roman" w:cs="Times New Roman"/>
                <w:b/>
                <w:sz w:val="24"/>
                <w:szCs w:val="24"/>
              </w:rPr>
            </w:pPr>
            <w:r w:rsidRPr="00ED03B3">
              <w:rPr>
                <w:rFonts w:ascii="Times New Roman" w:hAnsi="Times New Roman" w:cs="Times New Roman"/>
                <w:b/>
                <w:sz w:val="24"/>
                <w:szCs w:val="24"/>
              </w:rPr>
              <w:t>Апрель</w:t>
            </w:r>
          </w:p>
        </w:tc>
      </w:tr>
      <w:tr w:rsidR="00836B65" w:rsidRPr="00ED03B3" w14:paraId="20B3EB68"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54812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Метапредметная декада </w:t>
            </w:r>
            <w:r w:rsidRPr="00ED03B3">
              <w:rPr>
                <w:rFonts w:ascii="Times New Roman" w:eastAsia="Times New Roman" w:hAnsi="Times New Roman" w:cs="Times New Roman"/>
                <w:i/>
                <w:iCs/>
                <w:sz w:val="24"/>
                <w:szCs w:val="24"/>
                <w:shd w:val="clear" w:color="auto" w:fill="FFFFCC"/>
                <w:lang w:eastAsia="ru-RU"/>
              </w:rPr>
              <w:t>«Все работы хороши»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EC97A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2–3-я недели</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382C89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B57454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Организовать и провести мероприятия в рамках метапредметной декады</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0922D0"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0F8948A0"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 xml:space="preserve"> руководители методических объединений</w:t>
            </w:r>
          </w:p>
        </w:tc>
      </w:tr>
      <w:tr w:rsidR="00836B65" w:rsidRPr="00ED03B3" w14:paraId="27C87CD3"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15AC0F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Научно-практическая конференция для  обучающихся </w:t>
            </w:r>
            <w:r w:rsidRPr="00ED03B3">
              <w:rPr>
                <w:rFonts w:ascii="Times New Roman" w:eastAsia="Times New Roman" w:hAnsi="Times New Roman" w:cs="Times New Roman"/>
                <w:i/>
                <w:iCs/>
                <w:sz w:val="24"/>
                <w:szCs w:val="24"/>
                <w:shd w:val="clear" w:color="auto" w:fill="FFFFCC"/>
                <w:lang w:eastAsia="ru-RU"/>
              </w:rPr>
              <w:t>«О</w:t>
            </w:r>
            <w:r w:rsidRPr="00ED03B3">
              <w:rPr>
                <w:rFonts w:ascii="Times New Roman" w:eastAsia="Times New Roman" w:hAnsi="Times New Roman" w:cs="Times New Roman"/>
                <w:i/>
                <w:iCs/>
                <w:sz w:val="24"/>
                <w:szCs w:val="24"/>
                <w:shd w:val="clear" w:color="auto" w:fill="FFFFCC"/>
                <w:lang w:eastAsia="ru-RU"/>
              </w:rPr>
              <w:lastRenderedPageBreak/>
              <w:t>т творчества учителя к творчеству ученика»</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AA52FA" w14:textId="77777777" w:rsidR="00836B65" w:rsidRPr="00ED03B3" w:rsidRDefault="006A5408" w:rsidP="00836B65">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lastRenderedPageBreak/>
              <w:t>4</w:t>
            </w:r>
            <w:r w:rsidR="00836B65" w:rsidRPr="00ED03B3">
              <w:rPr>
                <w:rFonts w:ascii="Times New Roman" w:eastAsia="Times New Roman" w:hAnsi="Times New Roman" w:cs="Times New Roman"/>
                <w:i/>
                <w:iCs/>
                <w:sz w:val="24"/>
                <w:szCs w:val="24"/>
                <w:shd w:val="clear" w:color="auto" w:fill="FFFFCC"/>
                <w:lang w:eastAsia="ru-RU"/>
              </w:rPr>
              <w:t>-я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E3DE29C"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2B77C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Организовать и провести мероприятия в рамках конференции</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99FE5E3"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w:t>
            </w:r>
          </w:p>
          <w:p w14:paraId="16431D5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lastRenderedPageBreak/>
              <w:t>руководители методических объединений</w:t>
            </w:r>
          </w:p>
        </w:tc>
      </w:tr>
      <w:tr w:rsidR="00836B65" w:rsidRPr="00ED03B3" w14:paraId="589CDCE3"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6980AB"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lastRenderedPageBreak/>
              <w:t>Заседания методических объединений</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7A0E0A"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079816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06547B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Проанализировать результаты метапредметной декады, наметить пути нивелирования возникших проблем. Обсудить вопросы подготовки обучающихся к промежуточной аттестации и ГИА. Проанализировать участие педагогов в олимпиадах, конкурсах </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7D43B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516DC1E7"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D2DCE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Участие в методических мероприятиях на уровне школы, города, района, области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870C3E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планами ГИМЦ РО, ИРО</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198F0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48FD17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645DC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Руководители методических объединений</w:t>
            </w:r>
          </w:p>
        </w:tc>
      </w:tr>
      <w:tr w:rsidR="00836B65" w:rsidRPr="00ED03B3" w14:paraId="39216133"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AB4A05E"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Посещение курсов повышения квалификации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E79341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соответствии с перспективным планом</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D0B053"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0922C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Повысить уровень профессиональной компетентности педагогов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877F0A"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hAnsi="Times New Roman" w:cs="Times New Roman"/>
                <w:sz w:val="24"/>
                <w:szCs w:val="24"/>
              </w:rPr>
              <w:t>Заместитель директора по УВР</w:t>
            </w:r>
          </w:p>
        </w:tc>
      </w:tr>
      <w:tr w:rsidR="00836B65" w:rsidRPr="00ED03B3" w14:paraId="38BE1D86"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09AC5B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Индивидуальные консультации для педагогов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C9F84F9"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По запросу</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BD2496"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31906A"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Оказать помощь в решении проблем обучения и воспитания учеников</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7E3183" w14:textId="77777777" w:rsidR="00836B65" w:rsidRPr="00ED03B3" w:rsidRDefault="00836B65" w:rsidP="00836B65">
            <w:pPr>
              <w:spacing w:after="15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w:t>
            </w:r>
          </w:p>
          <w:p w14:paraId="5D3E43DB"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педагог-психолог</w:t>
            </w:r>
          </w:p>
        </w:tc>
      </w:tr>
      <w:tr w:rsidR="00836B65" w:rsidRPr="00ED03B3" w14:paraId="580F374E"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07F65E8"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Трансляция актуального опыта работы</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757961"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BE6111"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9EB96B"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Распространять передовой педагогический опыт через сайт школы и публикации в педагогических изданиях</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3C1B75" w14:textId="77777777" w:rsidR="00836B65" w:rsidRPr="00ED03B3" w:rsidRDefault="00836B65" w:rsidP="00836B65">
            <w:pPr>
              <w:spacing w:after="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2DF62C53"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технический специалист</w:t>
            </w:r>
          </w:p>
        </w:tc>
      </w:tr>
      <w:tr w:rsidR="00836B65" w:rsidRPr="00ED03B3" w14:paraId="1E026692"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AC98C4B"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Пополнение банка методических материалов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17F4BD"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В течение месяца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14A1D2"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 развивающая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590C0BF"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w:t>
            </w:r>
            <w:r w:rsidRPr="00ED03B3">
              <w:rPr>
                <w:rFonts w:ascii="Times New Roman" w:eastAsia="Times New Roman" w:hAnsi="Times New Roman" w:cs="Times New Roman"/>
                <w:sz w:val="24"/>
                <w:szCs w:val="24"/>
                <w:lang w:eastAsia="ru-RU"/>
              </w:rPr>
              <w:lastRenderedPageBreak/>
              <w:t>формирующему оцениванию, развитию функциональной грамотности, по подготовке к ВПР и т. д.</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3F1AFE" w14:textId="77777777" w:rsidR="00836B65" w:rsidRPr="00ED03B3" w:rsidRDefault="00836B65" w:rsidP="00836B65">
            <w:pPr>
              <w:spacing w:after="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hAnsi="Times New Roman" w:cs="Times New Roman"/>
                <w:sz w:val="24"/>
                <w:szCs w:val="24"/>
              </w:rPr>
              <w:lastRenderedPageBreak/>
              <w:t>Заместитель директора по УВР</w:t>
            </w:r>
            <w:r w:rsidRPr="00ED03B3">
              <w:rPr>
                <w:rFonts w:ascii="Times New Roman" w:eastAsia="Times New Roman" w:hAnsi="Times New Roman" w:cs="Times New Roman"/>
                <w:i/>
                <w:iCs/>
                <w:sz w:val="24"/>
                <w:szCs w:val="24"/>
                <w:shd w:val="clear" w:color="auto" w:fill="FFFFCC"/>
                <w:lang w:eastAsia="ru-RU"/>
              </w:rPr>
              <w:t xml:space="preserve">, </w:t>
            </w:r>
          </w:p>
          <w:p w14:paraId="38FB5BED"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технический специалист</w:t>
            </w:r>
          </w:p>
        </w:tc>
      </w:tr>
      <w:tr w:rsidR="00836B65" w:rsidRPr="00ED03B3" w14:paraId="09D81C9C" w14:textId="77777777" w:rsidTr="0026051B">
        <w:tc>
          <w:tcPr>
            <w:tcW w:w="14554"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25AFDA" w14:textId="77777777" w:rsidR="00836B65" w:rsidRPr="00ED03B3" w:rsidRDefault="00836B65" w:rsidP="00836B65">
            <w:pPr>
              <w:spacing w:after="0" w:line="255" w:lineRule="atLeast"/>
              <w:jc w:val="center"/>
              <w:rPr>
                <w:rFonts w:ascii="Times New Roman" w:hAnsi="Times New Roman" w:cs="Times New Roman"/>
                <w:b/>
                <w:sz w:val="24"/>
                <w:szCs w:val="24"/>
              </w:rPr>
            </w:pPr>
            <w:r w:rsidRPr="00ED03B3">
              <w:rPr>
                <w:rFonts w:ascii="Times New Roman" w:hAnsi="Times New Roman" w:cs="Times New Roman"/>
                <w:b/>
                <w:sz w:val="24"/>
                <w:szCs w:val="24"/>
              </w:rPr>
              <w:t>Май</w:t>
            </w:r>
          </w:p>
        </w:tc>
      </w:tr>
      <w:tr w:rsidR="00836B65" w:rsidRPr="00ED03B3" w14:paraId="3A1E131F"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CE3B0D"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Заседания методических объединений</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CBC4C44"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EC6D825"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Диагностическая, 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D5EDEA2"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Проанализировать результаты выполнения ВПР, сопоставить их с текущими отметками обучающихся. Проанализировать результаты промежуточной аттестации, сопоставить их с текущими отметками обучающихся. Проанализировать результаты текущей успеваемости обучающихся по предметам за год. Проанализировать результаты диагностик функциональной грамотности. Сформировать предложения в план по формированию функциональной грамотности.</w:t>
            </w:r>
          </w:p>
          <w:p w14:paraId="0B8FA281" w14:textId="77777777" w:rsidR="00836B65" w:rsidRPr="00ED03B3" w:rsidRDefault="00836B65" w:rsidP="006A5408">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Подвести</w:t>
            </w:r>
            <w:r w:rsidR="006A5408">
              <w:rPr>
                <w:rFonts w:ascii="Times New Roman" w:eastAsia="Times New Roman" w:hAnsi="Times New Roman" w:cs="Times New Roman"/>
                <w:sz w:val="24"/>
                <w:szCs w:val="24"/>
                <w:lang w:eastAsia="ru-RU"/>
              </w:rPr>
              <w:t xml:space="preserve"> итоги первого года реализации Ф</w:t>
            </w:r>
            <w:r w:rsidRPr="00ED03B3">
              <w:rPr>
                <w:rFonts w:ascii="Times New Roman" w:eastAsia="Times New Roman" w:hAnsi="Times New Roman" w:cs="Times New Roman"/>
                <w:sz w:val="24"/>
                <w:szCs w:val="24"/>
                <w:lang w:eastAsia="ru-RU"/>
              </w:rPr>
              <w:t>ОП НОО и ООО по ФГОС</w:t>
            </w:r>
            <w:r w:rsidR="006A5408">
              <w:rPr>
                <w:rFonts w:ascii="Times New Roman" w:eastAsia="Times New Roman" w:hAnsi="Times New Roman" w:cs="Times New Roman"/>
                <w:sz w:val="24"/>
                <w:szCs w:val="24"/>
                <w:lang w:eastAsia="ru-RU"/>
              </w:rPr>
              <w:t>-2021</w:t>
            </w:r>
            <w:r w:rsidRPr="00ED03B3">
              <w:rPr>
                <w:rFonts w:ascii="Times New Roman" w:eastAsia="Times New Roman" w:hAnsi="Times New Roman" w:cs="Times New Roman"/>
                <w:sz w:val="24"/>
                <w:szCs w:val="24"/>
                <w:lang w:eastAsia="ru-RU"/>
              </w:rPr>
              <w:t>. Проанализировать успешность введения государственных символов в образовательный процесс. Проанализировать участие педагогов в олимпиадах, конкурсах и фестивале педагогических инноваций</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059E470" w14:textId="77777777" w:rsidR="00836B65" w:rsidRPr="00ED03B3" w:rsidRDefault="00836B65" w:rsidP="00836B65">
            <w:pPr>
              <w:spacing w:after="0" w:line="255" w:lineRule="atLeast"/>
              <w:rPr>
                <w:rFonts w:ascii="Times New Roman" w:eastAsia="Times New Roman" w:hAnsi="Times New Roman" w:cs="Times New Roman"/>
                <w:i/>
                <w:iCs/>
                <w:sz w:val="24"/>
                <w:szCs w:val="24"/>
                <w:shd w:val="clear" w:color="auto" w:fill="FFFFCC"/>
                <w:lang w:eastAsia="ru-RU"/>
              </w:rPr>
            </w:pPr>
            <w:r w:rsidRPr="00ED03B3">
              <w:rPr>
                <w:rFonts w:ascii="Times New Roman" w:eastAsia="Times New Roman" w:hAnsi="Times New Roman" w:cs="Times New Roman"/>
                <w:i/>
                <w:iCs/>
                <w:sz w:val="24"/>
                <w:szCs w:val="24"/>
                <w:shd w:val="clear" w:color="auto" w:fill="FFFFCC"/>
                <w:lang w:eastAsia="ru-RU"/>
              </w:rPr>
              <w:t xml:space="preserve">Руководители методических объединений, </w:t>
            </w:r>
          </w:p>
          <w:p w14:paraId="339D71A8"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hAnsi="Times New Roman" w:cs="Times New Roman"/>
                <w:sz w:val="24"/>
                <w:szCs w:val="24"/>
              </w:rPr>
              <w:t>заместитель директора по УВР</w:t>
            </w:r>
          </w:p>
        </w:tc>
      </w:tr>
      <w:tr w:rsidR="00836B65" w:rsidRPr="00ED03B3" w14:paraId="00F3A77C"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ED064FA"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Заседание методического совета</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BBEA710"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w:t>
            </w: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C1BB4EE"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w:t>
            </w:r>
          </w:p>
        </w:tc>
        <w:tc>
          <w:tcPr>
            <w:tcW w:w="59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F8D711" w14:textId="77777777" w:rsidR="00836B65" w:rsidRPr="00ED03B3" w:rsidRDefault="00836B65" w:rsidP="006A5408">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 xml:space="preserve">Проанализировать результаты </w:t>
            </w:r>
            <w:r w:rsidR="006A5408">
              <w:rPr>
                <w:rFonts w:ascii="Times New Roman" w:eastAsia="Times New Roman" w:hAnsi="Times New Roman" w:cs="Times New Roman"/>
                <w:sz w:val="24"/>
                <w:szCs w:val="24"/>
                <w:lang w:eastAsia="ru-RU"/>
              </w:rPr>
              <w:t xml:space="preserve">работы </w:t>
            </w:r>
            <w:r w:rsidRPr="00ED03B3">
              <w:rPr>
                <w:rFonts w:ascii="Times New Roman" w:eastAsia="Times New Roman" w:hAnsi="Times New Roman" w:cs="Times New Roman"/>
                <w:sz w:val="24"/>
                <w:szCs w:val="24"/>
                <w:lang w:eastAsia="ru-RU"/>
              </w:rPr>
              <w:t xml:space="preserve">методических объединений за учебный год, наметить пути решения возникших проблем. Обсудить задачи на следующий учебный год. </w:t>
            </w:r>
          </w:p>
        </w:tc>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5F8165" w14:textId="77777777" w:rsidR="00836B65" w:rsidRPr="00ED03B3" w:rsidRDefault="00836B65" w:rsidP="00836B65">
            <w:pPr>
              <w:spacing w:after="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Председатель методического совета</w:t>
            </w:r>
          </w:p>
        </w:tc>
      </w:tr>
      <w:tr w:rsidR="00836B65" w:rsidRPr="00C622F6" w14:paraId="21090159" w14:textId="77777777" w:rsidTr="00DD219A">
        <w:tc>
          <w:tcPr>
            <w:tcW w:w="2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E6CDE78"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Итоговый анализ методической работы за учебный год</w:t>
            </w:r>
          </w:p>
        </w:tc>
        <w:tc>
          <w:tcPr>
            <w:tcW w:w="155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19F71B1"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i/>
                <w:iCs/>
                <w:sz w:val="24"/>
                <w:szCs w:val="24"/>
                <w:shd w:val="clear" w:color="auto" w:fill="FFFFCC"/>
                <w:lang w:eastAsia="ru-RU"/>
              </w:rPr>
              <w:t>4-я неделя</w:t>
            </w:r>
          </w:p>
        </w:tc>
        <w:tc>
          <w:tcPr>
            <w:tcW w:w="184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CD97F4F" w14:textId="77777777" w:rsidR="00836B65" w:rsidRPr="00ED03B3"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Коррекционная</w:t>
            </w:r>
          </w:p>
        </w:tc>
        <w:tc>
          <w:tcPr>
            <w:tcW w:w="595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EF5E059" w14:textId="77777777" w:rsidR="00836B65" w:rsidRPr="00ED03B3" w:rsidRDefault="00836B65" w:rsidP="006A5408">
            <w:pPr>
              <w:spacing w:after="150" w:line="255" w:lineRule="atLeast"/>
              <w:rPr>
                <w:rFonts w:ascii="Times New Roman" w:eastAsia="Times New Roman" w:hAnsi="Times New Roman" w:cs="Times New Roman"/>
                <w:sz w:val="24"/>
                <w:szCs w:val="24"/>
                <w:lang w:eastAsia="ru-RU"/>
              </w:rPr>
            </w:pPr>
            <w:r w:rsidRPr="00ED03B3">
              <w:rPr>
                <w:rFonts w:ascii="Times New Roman" w:eastAsia="Times New Roman" w:hAnsi="Times New Roman" w:cs="Times New Roman"/>
                <w:sz w:val="24"/>
                <w:szCs w:val="24"/>
                <w:lang w:eastAsia="ru-RU"/>
              </w:rPr>
              <w:t>Анализ методической работы, выявление ключевых проблем педагогического коллектива; поиск рациональных путей их решения; расширение информационного поля педагогов; планирование задач на 20</w:t>
            </w:r>
            <w:r w:rsidRPr="00ED03B3">
              <w:rPr>
                <w:rFonts w:ascii="Times New Roman" w:eastAsia="Times New Roman" w:hAnsi="Times New Roman" w:cs="Times New Roman"/>
                <w:i/>
                <w:iCs/>
                <w:sz w:val="24"/>
                <w:szCs w:val="24"/>
                <w:shd w:val="clear" w:color="auto" w:fill="FFFFCC"/>
                <w:lang w:eastAsia="ru-RU"/>
              </w:rPr>
              <w:t>2</w:t>
            </w:r>
            <w:r w:rsidR="006A5408">
              <w:rPr>
                <w:rFonts w:ascii="Times New Roman" w:eastAsia="Times New Roman" w:hAnsi="Times New Roman" w:cs="Times New Roman"/>
                <w:i/>
                <w:iCs/>
                <w:sz w:val="24"/>
                <w:szCs w:val="24"/>
                <w:shd w:val="clear" w:color="auto" w:fill="FFFFCC"/>
                <w:lang w:eastAsia="ru-RU"/>
              </w:rPr>
              <w:t>4</w:t>
            </w:r>
            <w:r w:rsidRPr="00ED03B3">
              <w:rPr>
                <w:rFonts w:ascii="Times New Roman" w:eastAsia="Times New Roman" w:hAnsi="Times New Roman" w:cs="Times New Roman"/>
                <w:sz w:val="24"/>
                <w:szCs w:val="24"/>
                <w:lang w:eastAsia="ru-RU"/>
              </w:rPr>
              <w:t>/</w:t>
            </w:r>
            <w:r w:rsidR="006A5408">
              <w:rPr>
                <w:rFonts w:ascii="Times New Roman" w:eastAsia="Times New Roman" w:hAnsi="Times New Roman" w:cs="Times New Roman"/>
                <w:i/>
                <w:iCs/>
                <w:sz w:val="24"/>
                <w:szCs w:val="24"/>
                <w:shd w:val="clear" w:color="auto" w:fill="FFFFCC"/>
                <w:lang w:eastAsia="ru-RU"/>
              </w:rPr>
              <w:t>25</w:t>
            </w:r>
            <w:r w:rsidRPr="00ED03B3">
              <w:rPr>
                <w:rFonts w:ascii="Times New Roman" w:eastAsia="Times New Roman" w:hAnsi="Times New Roman" w:cs="Times New Roman"/>
                <w:sz w:val="24"/>
                <w:szCs w:val="24"/>
                <w:lang w:eastAsia="ru-RU"/>
              </w:rPr>
              <w:t> учебный год</w:t>
            </w:r>
          </w:p>
        </w:tc>
        <w:tc>
          <w:tcPr>
            <w:tcW w:w="2655"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9ACB0D6" w14:textId="77777777" w:rsidR="00836B65" w:rsidRPr="00C622F6" w:rsidRDefault="00836B65" w:rsidP="00836B65">
            <w:pPr>
              <w:spacing w:after="150" w:line="255" w:lineRule="atLeast"/>
              <w:rPr>
                <w:rFonts w:ascii="Times New Roman" w:eastAsia="Times New Roman" w:hAnsi="Times New Roman" w:cs="Times New Roman"/>
                <w:sz w:val="24"/>
                <w:szCs w:val="24"/>
                <w:lang w:eastAsia="ru-RU"/>
              </w:rPr>
            </w:pPr>
            <w:r w:rsidRPr="00ED03B3">
              <w:rPr>
                <w:rFonts w:ascii="Times New Roman" w:hAnsi="Times New Roman" w:cs="Times New Roman"/>
                <w:sz w:val="24"/>
                <w:szCs w:val="24"/>
              </w:rPr>
              <w:t>Заместитель директора по УВР</w:t>
            </w:r>
          </w:p>
        </w:tc>
      </w:tr>
    </w:tbl>
    <w:p w14:paraId="7185739E" w14:textId="77777777" w:rsidR="009D140B" w:rsidRPr="00C622F6" w:rsidRDefault="009D140B">
      <w:pPr>
        <w:rPr>
          <w:rFonts w:ascii="Times New Roman" w:hAnsi="Times New Roman" w:cs="Times New Roman"/>
          <w:sz w:val="24"/>
          <w:szCs w:val="24"/>
        </w:rPr>
      </w:pPr>
    </w:p>
    <w:sectPr w:rsidR="009D140B" w:rsidRPr="00C622F6" w:rsidSect="003601F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0535D"/>
    <w:multiLevelType w:val="hybridMultilevel"/>
    <w:tmpl w:val="A774B2DC"/>
    <w:lvl w:ilvl="0" w:tplc="0E8EA954">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 w15:restartNumberingAfterBreak="0">
    <w:nsid w:val="1E887054"/>
    <w:multiLevelType w:val="hybridMultilevel"/>
    <w:tmpl w:val="1C3EFEDA"/>
    <w:lvl w:ilvl="0" w:tplc="4D566D50">
      <w:start w:val="6"/>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15:restartNumberingAfterBreak="0">
    <w:nsid w:val="3B2412D2"/>
    <w:multiLevelType w:val="hybridMultilevel"/>
    <w:tmpl w:val="772E8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812A7A"/>
    <w:multiLevelType w:val="hybridMultilevel"/>
    <w:tmpl w:val="15DAA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29B1BFA"/>
    <w:multiLevelType w:val="hybridMultilevel"/>
    <w:tmpl w:val="E6420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BC"/>
    <w:rsid w:val="000A0674"/>
    <w:rsid w:val="000D1780"/>
    <w:rsid w:val="000D32AC"/>
    <w:rsid w:val="000E303F"/>
    <w:rsid w:val="0011447D"/>
    <w:rsid w:val="00163820"/>
    <w:rsid w:val="002267DE"/>
    <w:rsid w:val="0026051B"/>
    <w:rsid w:val="002755BE"/>
    <w:rsid w:val="002B62A6"/>
    <w:rsid w:val="00315B03"/>
    <w:rsid w:val="00334A09"/>
    <w:rsid w:val="003601F9"/>
    <w:rsid w:val="003E50DC"/>
    <w:rsid w:val="0049646E"/>
    <w:rsid w:val="004D1450"/>
    <w:rsid w:val="00590729"/>
    <w:rsid w:val="005F1ACD"/>
    <w:rsid w:val="00607C69"/>
    <w:rsid w:val="0066638D"/>
    <w:rsid w:val="006A5408"/>
    <w:rsid w:val="006F4BBC"/>
    <w:rsid w:val="00745F7E"/>
    <w:rsid w:val="00836B65"/>
    <w:rsid w:val="009044DA"/>
    <w:rsid w:val="009279EC"/>
    <w:rsid w:val="00941E35"/>
    <w:rsid w:val="009C4FCE"/>
    <w:rsid w:val="009D140B"/>
    <w:rsid w:val="009E48CD"/>
    <w:rsid w:val="00A1514D"/>
    <w:rsid w:val="00A21D89"/>
    <w:rsid w:val="00A25225"/>
    <w:rsid w:val="00BA23B3"/>
    <w:rsid w:val="00C01030"/>
    <w:rsid w:val="00C520EE"/>
    <w:rsid w:val="00C530AD"/>
    <w:rsid w:val="00C622F6"/>
    <w:rsid w:val="00C95575"/>
    <w:rsid w:val="00CA683B"/>
    <w:rsid w:val="00D75F05"/>
    <w:rsid w:val="00DD219A"/>
    <w:rsid w:val="00DD24D3"/>
    <w:rsid w:val="00DD77E9"/>
    <w:rsid w:val="00DF5365"/>
    <w:rsid w:val="00E77CAD"/>
    <w:rsid w:val="00ED03B3"/>
    <w:rsid w:val="00F104CB"/>
    <w:rsid w:val="00F160EB"/>
    <w:rsid w:val="00F32A97"/>
    <w:rsid w:val="00F3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D3C7"/>
  <w15:chartTrackingRefBased/>
  <w15:docId w15:val="{83F996B7-12D2-4BA2-A40B-FAD7E5CC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030"/>
  </w:style>
  <w:style w:type="paragraph" w:styleId="2">
    <w:name w:val="heading 2"/>
    <w:basedOn w:val="a"/>
    <w:link w:val="20"/>
    <w:uiPriority w:val="9"/>
    <w:qFormat/>
    <w:rsid w:val="009D14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755BE"/>
  </w:style>
  <w:style w:type="paragraph" w:styleId="a3">
    <w:name w:val="Normal (Web)"/>
    <w:basedOn w:val="a"/>
    <w:uiPriority w:val="99"/>
    <w:semiHidden/>
    <w:unhideWhenUsed/>
    <w:rsid w:val="00275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D140B"/>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9D140B"/>
  </w:style>
  <w:style w:type="character" w:styleId="a4">
    <w:name w:val="Strong"/>
    <w:basedOn w:val="a0"/>
    <w:uiPriority w:val="22"/>
    <w:qFormat/>
    <w:rsid w:val="009D140B"/>
    <w:rPr>
      <w:b/>
      <w:bCs/>
    </w:rPr>
  </w:style>
  <w:style w:type="character" w:customStyle="1" w:styleId="fill">
    <w:name w:val="fill"/>
    <w:basedOn w:val="a0"/>
    <w:rsid w:val="009D140B"/>
  </w:style>
  <w:style w:type="character" w:customStyle="1" w:styleId="sfwc">
    <w:name w:val="sfwc"/>
    <w:basedOn w:val="a0"/>
    <w:rsid w:val="009D140B"/>
  </w:style>
  <w:style w:type="character" w:customStyle="1" w:styleId="tooltippoint">
    <w:name w:val="tooltip__point"/>
    <w:basedOn w:val="a0"/>
    <w:rsid w:val="009D140B"/>
  </w:style>
  <w:style w:type="character" w:customStyle="1" w:styleId="tooltiptext">
    <w:name w:val="tooltip_text"/>
    <w:basedOn w:val="a0"/>
    <w:rsid w:val="009D140B"/>
  </w:style>
  <w:style w:type="paragraph" w:styleId="a5">
    <w:name w:val="List Paragraph"/>
    <w:basedOn w:val="a"/>
    <w:uiPriority w:val="34"/>
    <w:qFormat/>
    <w:rsid w:val="00E77CAD"/>
    <w:pPr>
      <w:ind w:left="720"/>
      <w:contextualSpacing/>
    </w:pPr>
  </w:style>
  <w:style w:type="table" w:styleId="a6">
    <w:name w:val="Table Grid"/>
    <w:basedOn w:val="a1"/>
    <w:uiPriority w:val="39"/>
    <w:rsid w:val="00D75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151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514D"/>
    <w:pPr>
      <w:widowControl w:val="0"/>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82463">
      <w:bodyDiv w:val="1"/>
      <w:marLeft w:val="0"/>
      <w:marRight w:val="0"/>
      <w:marTop w:val="0"/>
      <w:marBottom w:val="0"/>
      <w:divBdr>
        <w:top w:val="none" w:sz="0" w:space="0" w:color="auto"/>
        <w:left w:val="none" w:sz="0" w:space="0" w:color="auto"/>
        <w:bottom w:val="none" w:sz="0" w:space="0" w:color="auto"/>
        <w:right w:val="none" w:sz="0" w:space="0" w:color="auto"/>
      </w:divBdr>
    </w:div>
    <w:div w:id="462042658">
      <w:bodyDiv w:val="1"/>
      <w:marLeft w:val="0"/>
      <w:marRight w:val="0"/>
      <w:marTop w:val="0"/>
      <w:marBottom w:val="0"/>
      <w:divBdr>
        <w:top w:val="none" w:sz="0" w:space="0" w:color="auto"/>
        <w:left w:val="none" w:sz="0" w:space="0" w:color="auto"/>
        <w:bottom w:val="none" w:sz="0" w:space="0" w:color="auto"/>
        <w:right w:val="none" w:sz="0" w:space="0" w:color="auto"/>
      </w:divBdr>
      <w:divsChild>
        <w:div w:id="2103719293">
          <w:marLeft w:val="0"/>
          <w:marRight w:val="0"/>
          <w:marTop w:val="0"/>
          <w:marBottom w:val="0"/>
          <w:divBdr>
            <w:top w:val="none" w:sz="0" w:space="0" w:color="auto"/>
            <w:left w:val="none" w:sz="0" w:space="0" w:color="auto"/>
            <w:bottom w:val="none" w:sz="0" w:space="0" w:color="auto"/>
            <w:right w:val="none" w:sz="0" w:space="0" w:color="auto"/>
          </w:divBdr>
        </w:div>
        <w:div w:id="1748189053">
          <w:marLeft w:val="0"/>
          <w:marRight w:val="0"/>
          <w:marTop w:val="0"/>
          <w:marBottom w:val="0"/>
          <w:divBdr>
            <w:top w:val="none" w:sz="0" w:space="0" w:color="auto"/>
            <w:left w:val="none" w:sz="0" w:space="0" w:color="auto"/>
            <w:bottom w:val="none" w:sz="0" w:space="0" w:color="auto"/>
            <w:right w:val="none" w:sz="0" w:space="0" w:color="auto"/>
          </w:divBdr>
        </w:div>
        <w:div w:id="1726248459">
          <w:marLeft w:val="0"/>
          <w:marRight w:val="0"/>
          <w:marTop w:val="0"/>
          <w:marBottom w:val="0"/>
          <w:divBdr>
            <w:top w:val="none" w:sz="0" w:space="0" w:color="auto"/>
            <w:left w:val="none" w:sz="0" w:space="0" w:color="auto"/>
            <w:bottom w:val="none" w:sz="0" w:space="0" w:color="auto"/>
            <w:right w:val="none" w:sz="0" w:space="0" w:color="auto"/>
          </w:divBdr>
        </w:div>
        <w:div w:id="1073552561">
          <w:marLeft w:val="0"/>
          <w:marRight w:val="0"/>
          <w:marTop w:val="0"/>
          <w:marBottom w:val="0"/>
          <w:divBdr>
            <w:top w:val="none" w:sz="0" w:space="0" w:color="auto"/>
            <w:left w:val="none" w:sz="0" w:space="0" w:color="auto"/>
            <w:bottom w:val="none" w:sz="0" w:space="0" w:color="auto"/>
            <w:right w:val="none" w:sz="0" w:space="0" w:color="auto"/>
          </w:divBdr>
        </w:div>
        <w:div w:id="236717844">
          <w:marLeft w:val="0"/>
          <w:marRight w:val="0"/>
          <w:marTop w:val="0"/>
          <w:marBottom w:val="0"/>
          <w:divBdr>
            <w:top w:val="none" w:sz="0" w:space="0" w:color="auto"/>
            <w:left w:val="none" w:sz="0" w:space="0" w:color="auto"/>
            <w:bottom w:val="none" w:sz="0" w:space="0" w:color="auto"/>
            <w:right w:val="none" w:sz="0" w:space="0" w:color="auto"/>
          </w:divBdr>
        </w:div>
        <w:div w:id="868567414">
          <w:marLeft w:val="0"/>
          <w:marRight w:val="0"/>
          <w:marTop w:val="0"/>
          <w:marBottom w:val="0"/>
          <w:divBdr>
            <w:top w:val="none" w:sz="0" w:space="0" w:color="auto"/>
            <w:left w:val="none" w:sz="0" w:space="0" w:color="auto"/>
            <w:bottom w:val="none" w:sz="0" w:space="0" w:color="auto"/>
            <w:right w:val="none" w:sz="0" w:space="0" w:color="auto"/>
          </w:divBdr>
        </w:div>
        <w:div w:id="1379620479">
          <w:marLeft w:val="0"/>
          <w:marRight w:val="0"/>
          <w:marTop w:val="0"/>
          <w:marBottom w:val="0"/>
          <w:divBdr>
            <w:top w:val="none" w:sz="0" w:space="0" w:color="auto"/>
            <w:left w:val="none" w:sz="0" w:space="0" w:color="auto"/>
            <w:bottom w:val="none" w:sz="0" w:space="0" w:color="auto"/>
            <w:right w:val="none" w:sz="0" w:space="0" w:color="auto"/>
          </w:divBdr>
        </w:div>
      </w:divsChild>
    </w:div>
    <w:div w:id="464004663">
      <w:bodyDiv w:val="1"/>
      <w:marLeft w:val="0"/>
      <w:marRight w:val="0"/>
      <w:marTop w:val="0"/>
      <w:marBottom w:val="0"/>
      <w:divBdr>
        <w:top w:val="none" w:sz="0" w:space="0" w:color="auto"/>
        <w:left w:val="none" w:sz="0" w:space="0" w:color="auto"/>
        <w:bottom w:val="none" w:sz="0" w:space="0" w:color="auto"/>
        <w:right w:val="none" w:sz="0" w:space="0" w:color="auto"/>
      </w:divBdr>
    </w:div>
    <w:div w:id="1126778181">
      <w:bodyDiv w:val="1"/>
      <w:marLeft w:val="0"/>
      <w:marRight w:val="0"/>
      <w:marTop w:val="0"/>
      <w:marBottom w:val="0"/>
      <w:divBdr>
        <w:top w:val="none" w:sz="0" w:space="0" w:color="auto"/>
        <w:left w:val="none" w:sz="0" w:space="0" w:color="auto"/>
        <w:bottom w:val="none" w:sz="0" w:space="0" w:color="auto"/>
        <w:right w:val="none" w:sz="0" w:space="0" w:color="auto"/>
      </w:divBdr>
    </w:div>
    <w:div w:id="1403066757">
      <w:bodyDiv w:val="1"/>
      <w:marLeft w:val="0"/>
      <w:marRight w:val="0"/>
      <w:marTop w:val="0"/>
      <w:marBottom w:val="0"/>
      <w:divBdr>
        <w:top w:val="none" w:sz="0" w:space="0" w:color="auto"/>
        <w:left w:val="none" w:sz="0" w:space="0" w:color="auto"/>
        <w:bottom w:val="none" w:sz="0" w:space="0" w:color="auto"/>
        <w:right w:val="none" w:sz="0" w:space="0" w:color="auto"/>
      </w:divBdr>
    </w:div>
    <w:div w:id="1443724354">
      <w:bodyDiv w:val="1"/>
      <w:marLeft w:val="0"/>
      <w:marRight w:val="0"/>
      <w:marTop w:val="0"/>
      <w:marBottom w:val="0"/>
      <w:divBdr>
        <w:top w:val="none" w:sz="0" w:space="0" w:color="auto"/>
        <w:left w:val="none" w:sz="0" w:space="0" w:color="auto"/>
        <w:bottom w:val="none" w:sz="0" w:space="0" w:color="auto"/>
        <w:right w:val="none" w:sz="0" w:space="0" w:color="auto"/>
      </w:divBdr>
    </w:div>
    <w:div w:id="1588074079">
      <w:bodyDiv w:val="1"/>
      <w:marLeft w:val="0"/>
      <w:marRight w:val="0"/>
      <w:marTop w:val="0"/>
      <w:marBottom w:val="0"/>
      <w:divBdr>
        <w:top w:val="none" w:sz="0" w:space="0" w:color="auto"/>
        <w:left w:val="none" w:sz="0" w:space="0" w:color="auto"/>
        <w:bottom w:val="none" w:sz="0" w:space="0" w:color="auto"/>
        <w:right w:val="none" w:sz="0" w:space="0" w:color="auto"/>
      </w:divBdr>
    </w:div>
    <w:div w:id="204552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4764</Words>
  <Characters>27161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Сташкова</cp:lastModifiedBy>
  <cp:revision>2</cp:revision>
  <dcterms:created xsi:type="dcterms:W3CDTF">2024-05-24T16:28:00Z</dcterms:created>
  <dcterms:modified xsi:type="dcterms:W3CDTF">2024-05-24T16:28:00Z</dcterms:modified>
</cp:coreProperties>
</file>